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EEC" w:rsidRPr="00347464" w:rsidRDefault="00037EEC" w:rsidP="00037EEC">
      <w:pPr>
        <w:jc w:val="center"/>
        <w:rPr>
          <w:rFonts w:ascii="Times New Roman" w:hAnsi="Times New Roman" w:cs="Times New Roman"/>
          <w:b/>
          <w:sz w:val="24"/>
          <w:szCs w:val="24"/>
        </w:rPr>
      </w:pPr>
      <w:r w:rsidRPr="00347464">
        <w:rPr>
          <w:rFonts w:ascii="Times New Roman" w:hAnsi="Times New Roman" w:cs="Times New Roman"/>
          <w:noProof/>
        </w:rPr>
        <w:drawing>
          <wp:anchor distT="0" distB="0" distL="114300" distR="114300" simplePos="0" relativeHeight="251658240" behindDoc="1" locked="1" layoutInCell="1" allowOverlap="1">
            <wp:simplePos x="0" y="0"/>
            <wp:positionH relativeFrom="margin">
              <wp:posOffset>1025525</wp:posOffset>
            </wp:positionH>
            <wp:positionV relativeFrom="paragraph">
              <wp:posOffset>-24130</wp:posOffset>
            </wp:positionV>
            <wp:extent cx="4249420" cy="1461135"/>
            <wp:effectExtent l="0" t="0" r="0" b="0"/>
            <wp:wrapNone/>
            <wp:docPr id="1" name="Рисунок 1" descr="2_Бланк пись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_Бланк письм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9420" cy="1461135"/>
                    </a:xfrm>
                    <a:prstGeom prst="rect">
                      <a:avLst/>
                    </a:prstGeom>
                    <a:noFill/>
                  </pic:spPr>
                </pic:pic>
              </a:graphicData>
            </a:graphic>
            <wp14:sizeRelH relativeFrom="page">
              <wp14:pctWidth>0</wp14:pctWidth>
            </wp14:sizeRelH>
            <wp14:sizeRelV relativeFrom="page">
              <wp14:pctHeight>0</wp14:pctHeight>
            </wp14:sizeRelV>
          </wp:anchor>
        </w:drawing>
      </w:r>
    </w:p>
    <w:p w:rsidR="00037EEC" w:rsidRPr="00347464" w:rsidRDefault="00037EEC" w:rsidP="00037EEC">
      <w:pPr>
        <w:jc w:val="center"/>
        <w:rPr>
          <w:rFonts w:ascii="Times New Roman" w:hAnsi="Times New Roman" w:cs="Times New Roman"/>
          <w:b/>
          <w:sz w:val="24"/>
          <w:szCs w:val="24"/>
        </w:rPr>
      </w:pPr>
    </w:p>
    <w:p w:rsidR="00037EEC" w:rsidRPr="00347464" w:rsidRDefault="00037EEC" w:rsidP="00037EEC">
      <w:pPr>
        <w:jc w:val="center"/>
        <w:rPr>
          <w:rFonts w:ascii="Times New Roman" w:hAnsi="Times New Roman" w:cs="Times New Roman"/>
          <w:b/>
          <w:sz w:val="24"/>
          <w:szCs w:val="24"/>
        </w:rPr>
      </w:pPr>
    </w:p>
    <w:p w:rsidR="00037EEC" w:rsidRPr="00347464" w:rsidRDefault="00037EEC" w:rsidP="00037EEC">
      <w:pPr>
        <w:jc w:val="center"/>
        <w:rPr>
          <w:rFonts w:ascii="Times New Roman" w:hAnsi="Times New Roman" w:cs="Times New Roman"/>
          <w:b/>
          <w:sz w:val="24"/>
          <w:szCs w:val="24"/>
        </w:rPr>
      </w:pPr>
    </w:p>
    <w:p w:rsidR="00037EEC" w:rsidRPr="00347464" w:rsidRDefault="00037EEC" w:rsidP="00037EEC">
      <w:pPr>
        <w:spacing w:before="100" w:beforeAutospacing="1"/>
        <w:jc w:val="center"/>
        <w:rPr>
          <w:rFonts w:ascii="Times New Roman" w:hAnsi="Times New Roman" w:cs="Times New Roman"/>
          <w:color w:val="A50021"/>
          <w:sz w:val="36"/>
        </w:rPr>
      </w:pPr>
      <w:r w:rsidRPr="00347464">
        <w:rPr>
          <w:rFonts w:ascii="Times New Roman" w:hAnsi="Times New Roman" w:cs="Times New Roman"/>
          <w:color w:val="A50021"/>
          <w:sz w:val="36"/>
        </w:rPr>
        <w:t>ООО «Региональный кадастровый центр»</w:t>
      </w:r>
    </w:p>
    <w:p w:rsidR="00E15FAC" w:rsidRPr="00347464"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D254BA" w:rsidRPr="00347464" w:rsidRDefault="00D254BA"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D254BA" w:rsidRPr="00347464" w:rsidRDefault="00D254BA"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Pr="00347464"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894B0C" w:rsidRPr="00347464" w:rsidRDefault="00894B0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F6459E" w:rsidRPr="00DA7EF2" w:rsidRDefault="00F6459E" w:rsidP="00AC2BCA">
      <w:pPr>
        <w:autoSpaceDE w:val="0"/>
        <w:autoSpaceDN w:val="0"/>
        <w:adjustRightInd w:val="0"/>
        <w:spacing w:after="0" w:line="240" w:lineRule="auto"/>
        <w:ind w:right="142"/>
        <w:jc w:val="center"/>
        <w:rPr>
          <w:rFonts w:ascii="Times New Roman" w:hAnsi="Times New Roman" w:cs="Times New Roman"/>
          <w:b/>
          <w:sz w:val="28"/>
          <w:szCs w:val="28"/>
        </w:rPr>
      </w:pPr>
      <w:r w:rsidRPr="00DA7EF2">
        <w:rPr>
          <w:rFonts w:ascii="Times New Roman" w:hAnsi="Times New Roman" w:cs="Times New Roman"/>
          <w:b/>
          <w:sz w:val="28"/>
          <w:szCs w:val="28"/>
        </w:rPr>
        <w:t>ВНЕСЕНИЕ ИЗМЕНЕНИЙ В ГЕНЕРАЛЬНЫЙ ПЛАН</w:t>
      </w:r>
    </w:p>
    <w:p w:rsidR="005764A4" w:rsidRPr="00DA7EF2" w:rsidRDefault="00F6459E" w:rsidP="005764A4">
      <w:pPr>
        <w:autoSpaceDE w:val="0"/>
        <w:autoSpaceDN w:val="0"/>
        <w:adjustRightInd w:val="0"/>
        <w:spacing w:after="0" w:line="240" w:lineRule="auto"/>
        <w:ind w:right="142"/>
        <w:jc w:val="center"/>
        <w:rPr>
          <w:rFonts w:ascii="Times New Roman" w:hAnsi="Times New Roman" w:cs="Times New Roman"/>
          <w:b/>
          <w:sz w:val="28"/>
          <w:szCs w:val="28"/>
        </w:rPr>
      </w:pPr>
      <w:r w:rsidRPr="00DA7EF2">
        <w:rPr>
          <w:rFonts w:ascii="Times New Roman" w:hAnsi="Times New Roman" w:cs="Times New Roman"/>
          <w:b/>
          <w:sz w:val="28"/>
          <w:szCs w:val="28"/>
        </w:rPr>
        <w:t>МУНИЦИПАЛЬНОГО ОБРАЗОВАНИЯ</w:t>
      </w:r>
    </w:p>
    <w:p w:rsidR="00AC2BCA" w:rsidRPr="00DA7EF2" w:rsidRDefault="00537352" w:rsidP="00AC2BCA">
      <w:pPr>
        <w:autoSpaceDE w:val="0"/>
        <w:autoSpaceDN w:val="0"/>
        <w:adjustRightInd w:val="0"/>
        <w:spacing w:after="0" w:line="240" w:lineRule="auto"/>
        <w:ind w:right="142"/>
        <w:jc w:val="center"/>
        <w:rPr>
          <w:rFonts w:ascii="Times New Roman" w:hAnsi="Times New Roman" w:cs="Times New Roman"/>
          <w:b/>
          <w:sz w:val="28"/>
          <w:szCs w:val="28"/>
        </w:rPr>
      </w:pPr>
      <w:r>
        <w:rPr>
          <w:rFonts w:ascii="Times New Roman" w:hAnsi="Times New Roman" w:cs="Times New Roman"/>
          <w:b/>
          <w:sz w:val="28"/>
          <w:szCs w:val="28"/>
        </w:rPr>
        <w:t>НОВОНИКОЛЬСКИЙ</w:t>
      </w:r>
      <w:r w:rsidR="00AC2BCA" w:rsidRPr="00DA7EF2">
        <w:rPr>
          <w:rFonts w:ascii="Times New Roman" w:hAnsi="Times New Roman" w:cs="Times New Roman"/>
          <w:b/>
          <w:sz w:val="28"/>
          <w:szCs w:val="28"/>
        </w:rPr>
        <w:t xml:space="preserve"> СЕЛЬСОВЕТ</w:t>
      </w:r>
    </w:p>
    <w:p w:rsidR="005764A4" w:rsidRPr="00DA7EF2" w:rsidRDefault="00537352" w:rsidP="00AC2BCA">
      <w:pPr>
        <w:autoSpaceDE w:val="0"/>
        <w:autoSpaceDN w:val="0"/>
        <w:adjustRightInd w:val="0"/>
        <w:spacing w:after="0" w:line="240" w:lineRule="auto"/>
        <w:ind w:right="142"/>
        <w:jc w:val="center"/>
        <w:rPr>
          <w:rFonts w:ascii="Times New Roman" w:hAnsi="Times New Roman" w:cs="Times New Roman"/>
          <w:b/>
          <w:sz w:val="28"/>
          <w:szCs w:val="28"/>
        </w:rPr>
      </w:pPr>
      <w:r>
        <w:rPr>
          <w:rFonts w:ascii="Times New Roman" w:hAnsi="Times New Roman" w:cs="Times New Roman"/>
          <w:b/>
          <w:sz w:val="28"/>
          <w:szCs w:val="28"/>
        </w:rPr>
        <w:t>ГРАЧЕВСКОГО</w:t>
      </w:r>
      <w:r w:rsidR="00AC2BCA" w:rsidRPr="00DA7EF2">
        <w:rPr>
          <w:rFonts w:ascii="Times New Roman" w:hAnsi="Times New Roman" w:cs="Times New Roman"/>
          <w:b/>
          <w:sz w:val="28"/>
          <w:szCs w:val="28"/>
        </w:rPr>
        <w:t xml:space="preserve"> РАЙОНА</w:t>
      </w:r>
    </w:p>
    <w:p w:rsidR="005764A4" w:rsidRPr="00DA7EF2" w:rsidRDefault="00F6459E" w:rsidP="005764A4">
      <w:pPr>
        <w:autoSpaceDE w:val="0"/>
        <w:autoSpaceDN w:val="0"/>
        <w:adjustRightInd w:val="0"/>
        <w:spacing w:after="0" w:line="240" w:lineRule="auto"/>
        <w:ind w:right="142"/>
        <w:jc w:val="center"/>
        <w:rPr>
          <w:rFonts w:ascii="Times New Roman" w:hAnsi="Times New Roman" w:cs="Times New Roman"/>
          <w:b/>
          <w:sz w:val="28"/>
          <w:szCs w:val="28"/>
        </w:rPr>
      </w:pPr>
      <w:r w:rsidRPr="00DA7EF2">
        <w:rPr>
          <w:rFonts w:ascii="Times New Roman" w:hAnsi="Times New Roman" w:cs="Times New Roman"/>
          <w:b/>
          <w:sz w:val="28"/>
          <w:szCs w:val="28"/>
        </w:rPr>
        <w:t xml:space="preserve">ОРЕНБУРГСКОЙ </w:t>
      </w:r>
      <w:r w:rsidR="005764A4" w:rsidRPr="00DA7EF2">
        <w:rPr>
          <w:rFonts w:ascii="Times New Roman" w:hAnsi="Times New Roman" w:cs="Times New Roman"/>
          <w:b/>
          <w:sz w:val="28"/>
          <w:szCs w:val="28"/>
        </w:rPr>
        <w:t>ОБЛАСТИ</w:t>
      </w:r>
    </w:p>
    <w:p w:rsidR="00894B0C" w:rsidRPr="00DA7EF2" w:rsidRDefault="00894B0C" w:rsidP="00E15FAC">
      <w:pPr>
        <w:autoSpaceDE w:val="0"/>
        <w:autoSpaceDN w:val="0"/>
        <w:adjustRightInd w:val="0"/>
        <w:spacing w:after="0" w:line="240" w:lineRule="auto"/>
        <w:ind w:right="142"/>
        <w:jc w:val="center"/>
        <w:rPr>
          <w:rFonts w:ascii="Times New Roman" w:hAnsi="Times New Roman" w:cs="Times New Roman"/>
          <w:b/>
          <w:sz w:val="28"/>
          <w:szCs w:val="28"/>
        </w:rPr>
      </w:pPr>
    </w:p>
    <w:p w:rsidR="00E15FAC" w:rsidRPr="00DA7EF2" w:rsidRDefault="00E15FAC" w:rsidP="00E15FAC">
      <w:pPr>
        <w:autoSpaceDE w:val="0"/>
        <w:autoSpaceDN w:val="0"/>
        <w:adjustRightInd w:val="0"/>
        <w:spacing w:after="0" w:line="240" w:lineRule="auto"/>
        <w:ind w:right="142"/>
        <w:jc w:val="right"/>
        <w:rPr>
          <w:rFonts w:ascii="Times New Roman" w:hAnsi="Times New Roman" w:cs="Times New Roman"/>
          <w:sz w:val="28"/>
          <w:szCs w:val="28"/>
        </w:rPr>
      </w:pPr>
    </w:p>
    <w:p w:rsidR="00D254BA" w:rsidRPr="00DA7EF2" w:rsidRDefault="00D254BA" w:rsidP="005764A4">
      <w:pPr>
        <w:autoSpaceDE w:val="0"/>
        <w:autoSpaceDN w:val="0"/>
        <w:adjustRightInd w:val="0"/>
        <w:spacing w:after="0" w:line="240" w:lineRule="auto"/>
        <w:ind w:right="142"/>
        <w:jc w:val="center"/>
        <w:rPr>
          <w:rFonts w:ascii="Times New Roman" w:hAnsi="Times New Roman" w:cs="Times New Roman"/>
          <w:sz w:val="28"/>
          <w:szCs w:val="28"/>
        </w:rPr>
      </w:pPr>
    </w:p>
    <w:p w:rsidR="006B6326" w:rsidRPr="00DA7EF2" w:rsidRDefault="006B6326" w:rsidP="006B6326">
      <w:pPr>
        <w:autoSpaceDE w:val="0"/>
        <w:autoSpaceDN w:val="0"/>
        <w:adjustRightInd w:val="0"/>
        <w:spacing w:after="0" w:line="240" w:lineRule="auto"/>
        <w:ind w:right="142"/>
        <w:jc w:val="center"/>
        <w:rPr>
          <w:rFonts w:ascii="Times New Roman" w:hAnsi="Times New Roman" w:cs="Times New Roman"/>
          <w:sz w:val="28"/>
          <w:szCs w:val="28"/>
        </w:rPr>
      </w:pPr>
      <w:r w:rsidRPr="00DA7EF2">
        <w:rPr>
          <w:rFonts w:ascii="Times New Roman" w:hAnsi="Times New Roman" w:cs="Times New Roman"/>
          <w:b/>
          <w:sz w:val="28"/>
          <w:szCs w:val="28"/>
        </w:rPr>
        <w:t>ТОМ</w:t>
      </w:r>
      <w:r w:rsidR="00ED0C79" w:rsidRPr="000131F5">
        <w:rPr>
          <w:rFonts w:ascii="Times New Roman" w:hAnsi="Times New Roman" w:cs="Times New Roman"/>
          <w:b/>
          <w:sz w:val="28"/>
          <w:szCs w:val="28"/>
        </w:rPr>
        <w:t xml:space="preserve"> </w:t>
      </w:r>
      <w:r w:rsidRPr="000131F5">
        <w:rPr>
          <w:rFonts w:ascii="Times New Roman" w:hAnsi="Times New Roman" w:cs="Times New Roman"/>
          <w:b/>
          <w:sz w:val="28"/>
          <w:szCs w:val="28"/>
        </w:rPr>
        <w:t>2</w:t>
      </w:r>
    </w:p>
    <w:p w:rsidR="00E15FAC" w:rsidRPr="00347464" w:rsidRDefault="006B6326" w:rsidP="006B6326">
      <w:pPr>
        <w:pStyle w:val="a9"/>
        <w:ind w:right="142"/>
        <w:jc w:val="center"/>
        <w:rPr>
          <w:rFonts w:ascii="Times New Roman" w:hAnsi="Times New Roman" w:cs="Times New Roman"/>
          <w:b/>
          <w:color w:val="C0504D" w:themeColor="accent2"/>
          <w:sz w:val="28"/>
          <w:szCs w:val="28"/>
        </w:rPr>
      </w:pPr>
      <w:r w:rsidRPr="00DA7EF2">
        <w:rPr>
          <w:rFonts w:ascii="Times New Roman" w:hAnsi="Times New Roman" w:cs="Times New Roman"/>
          <w:bCs/>
          <w:sz w:val="28"/>
          <w:szCs w:val="28"/>
        </w:rPr>
        <w:t>МАТЕРИАЛЫ ПО ОБОСНОВАНИЮ</w:t>
      </w:r>
    </w:p>
    <w:p w:rsidR="00E15FAC" w:rsidRPr="00347464" w:rsidRDefault="00E15FAC" w:rsidP="00E15FAC">
      <w:pPr>
        <w:autoSpaceDE w:val="0"/>
        <w:autoSpaceDN w:val="0"/>
        <w:adjustRightInd w:val="0"/>
        <w:spacing w:after="0" w:line="240" w:lineRule="auto"/>
        <w:ind w:right="142"/>
        <w:rPr>
          <w:rFonts w:ascii="Times New Roman" w:hAnsi="Times New Roman" w:cs="Times New Roman"/>
          <w:color w:val="000000"/>
          <w:sz w:val="28"/>
          <w:szCs w:val="28"/>
        </w:rPr>
      </w:pPr>
    </w:p>
    <w:p w:rsidR="00E15FAC" w:rsidRPr="00347464"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037EEC" w:rsidRPr="00347464" w:rsidRDefault="00037EEC" w:rsidP="00E15FAC">
      <w:pPr>
        <w:autoSpaceDE w:val="0"/>
        <w:autoSpaceDN w:val="0"/>
        <w:adjustRightInd w:val="0"/>
        <w:spacing w:after="0" w:line="240" w:lineRule="auto"/>
        <w:jc w:val="center"/>
        <w:rPr>
          <w:rFonts w:ascii="Times New Roman" w:hAnsi="Times New Roman" w:cs="Times New Roman"/>
          <w:color w:val="000000"/>
          <w:sz w:val="28"/>
          <w:szCs w:val="28"/>
        </w:rPr>
      </w:pPr>
    </w:p>
    <w:p w:rsidR="00037EEC" w:rsidRPr="00347464" w:rsidRDefault="00037EEC" w:rsidP="00E15FAC">
      <w:pPr>
        <w:autoSpaceDE w:val="0"/>
        <w:autoSpaceDN w:val="0"/>
        <w:adjustRightInd w:val="0"/>
        <w:spacing w:after="0" w:line="240" w:lineRule="auto"/>
        <w:jc w:val="center"/>
        <w:rPr>
          <w:rFonts w:ascii="Times New Roman" w:hAnsi="Times New Roman" w:cs="Times New Roman"/>
          <w:color w:val="000000"/>
          <w:sz w:val="28"/>
          <w:szCs w:val="28"/>
        </w:rPr>
      </w:pPr>
    </w:p>
    <w:p w:rsidR="00037EEC" w:rsidRPr="00347464" w:rsidRDefault="00037EEC" w:rsidP="00E15FAC">
      <w:pPr>
        <w:autoSpaceDE w:val="0"/>
        <w:autoSpaceDN w:val="0"/>
        <w:adjustRightInd w:val="0"/>
        <w:spacing w:after="0" w:line="240" w:lineRule="auto"/>
        <w:jc w:val="center"/>
        <w:rPr>
          <w:rFonts w:ascii="Times New Roman" w:hAnsi="Times New Roman" w:cs="Times New Roman"/>
          <w:color w:val="000000"/>
          <w:sz w:val="28"/>
          <w:szCs w:val="28"/>
        </w:rPr>
      </w:pPr>
    </w:p>
    <w:p w:rsidR="00037EEC" w:rsidRPr="00347464" w:rsidRDefault="00037EEC" w:rsidP="00E15FAC">
      <w:pPr>
        <w:autoSpaceDE w:val="0"/>
        <w:autoSpaceDN w:val="0"/>
        <w:adjustRightInd w:val="0"/>
        <w:spacing w:after="0" w:line="240" w:lineRule="auto"/>
        <w:jc w:val="center"/>
        <w:rPr>
          <w:rFonts w:ascii="Times New Roman" w:hAnsi="Times New Roman" w:cs="Times New Roman"/>
          <w:color w:val="000000"/>
          <w:sz w:val="28"/>
          <w:szCs w:val="28"/>
        </w:rPr>
      </w:pPr>
    </w:p>
    <w:p w:rsidR="00037EEC" w:rsidRPr="00347464" w:rsidRDefault="00037EEC" w:rsidP="00E15FAC">
      <w:pPr>
        <w:autoSpaceDE w:val="0"/>
        <w:autoSpaceDN w:val="0"/>
        <w:adjustRightInd w:val="0"/>
        <w:spacing w:after="0" w:line="240" w:lineRule="auto"/>
        <w:jc w:val="center"/>
        <w:rPr>
          <w:rFonts w:ascii="Times New Roman" w:hAnsi="Times New Roman" w:cs="Times New Roman"/>
          <w:color w:val="000000"/>
          <w:sz w:val="28"/>
          <w:szCs w:val="28"/>
        </w:rPr>
      </w:pPr>
    </w:p>
    <w:p w:rsidR="00037EEC" w:rsidRPr="00347464" w:rsidRDefault="00037EEC" w:rsidP="00E15FAC">
      <w:pPr>
        <w:autoSpaceDE w:val="0"/>
        <w:autoSpaceDN w:val="0"/>
        <w:adjustRightInd w:val="0"/>
        <w:spacing w:after="0" w:line="240" w:lineRule="auto"/>
        <w:jc w:val="center"/>
        <w:rPr>
          <w:rFonts w:ascii="Times New Roman" w:hAnsi="Times New Roman" w:cs="Times New Roman"/>
          <w:color w:val="000000"/>
          <w:sz w:val="28"/>
          <w:szCs w:val="28"/>
        </w:rPr>
      </w:pPr>
    </w:p>
    <w:p w:rsidR="00A843B3" w:rsidRPr="00347464" w:rsidRDefault="00A843B3" w:rsidP="00B059A9">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AC2BCA" w:rsidRPr="00347464" w:rsidRDefault="00AC2BCA" w:rsidP="00B059A9">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D254BA" w:rsidP="00B059A9">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254BA" w:rsidRPr="00347464" w:rsidRDefault="00F24DD4" w:rsidP="00D254BA">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eastAsia="Times New Roman" w:hAnsi="Times New Roman" w:cs="Times New Roman"/>
          <w:b/>
          <w:color w:val="000000"/>
          <w:sz w:val="24"/>
          <w:szCs w:val="24"/>
        </w:rPr>
        <w:t>Оренбург 2024</w:t>
      </w:r>
      <w:r w:rsidR="00D254BA" w:rsidRPr="00347464">
        <w:rPr>
          <w:rFonts w:ascii="Times New Roman" w:hAnsi="Times New Roman" w:cs="Times New Roman"/>
          <w:b/>
          <w:color w:val="000000"/>
          <w:sz w:val="24"/>
          <w:szCs w:val="24"/>
        </w:rPr>
        <w:br w:type="page"/>
      </w:r>
    </w:p>
    <w:p w:rsidR="006737E5" w:rsidRPr="00347464" w:rsidRDefault="006737E5" w:rsidP="00862755">
      <w:pPr>
        <w:autoSpaceDE w:val="0"/>
        <w:autoSpaceDN w:val="0"/>
        <w:adjustRightInd w:val="0"/>
        <w:spacing w:before="100" w:beforeAutospacing="1" w:after="100" w:afterAutospacing="1" w:line="240" w:lineRule="auto"/>
        <w:ind w:firstLine="709"/>
        <w:jc w:val="center"/>
        <w:rPr>
          <w:rFonts w:ascii="Times New Roman" w:hAnsi="Times New Roman" w:cs="Times New Roman"/>
          <w:b/>
          <w:color w:val="000000"/>
          <w:sz w:val="24"/>
          <w:szCs w:val="24"/>
        </w:rPr>
      </w:pPr>
      <w:r w:rsidRPr="00347464">
        <w:rPr>
          <w:rFonts w:ascii="Times New Roman" w:hAnsi="Times New Roman" w:cs="Times New Roman"/>
          <w:b/>
          <w:color w:val="000000"/>
          <w:sz w:val="24"/>
          <w:szCs w:val="24"/>
        </w:rPr>
        <w:lastRenderedPageBreak/>
        <w:t xml:space="preserve">СОСТАВ </w:t>
      </w:r>
      <w:r w:rsidR="0011584D" w:rsidRPr="00347464">
        <w:rPr>
          <w:rFonts w:ascii="Times New Roman" w:hAnsi="Times New Roman" w:cs="Times New Roman"/>
          <w:b/>
          <w:color w:val="000000"/>
          <w:sz w:val="24"/>
          <w:szCs w:val="24"/>
        </w:rPr>
        <w:t>ПРОЕКТА «ВНЕСЕНИЕ ИЗМЕНЕНИЙ В ГЕНЕРАЛЬНЫЙ</w:t>
      </w:r>
      <w:r w:rsidRPr="00347464">
        <w:rPr>
          <w:rFonts w:ascii="Times New Roman" w:hAnsi="Times New Roman" w:cs="Times New Roman"/>
          <w:b/>
          <w:color w:val="000000"/>
          <w:sz w:val="24"/>
          <w:szCs w:val="24"/>
        </w:rPr>
        <w:t xml:space="preserve"> ПЛАН</w:t>
      </w:r>
      <w:r w:rsidR="0011584D" w:rsidRPr="00347464">
        <w:rPr>
          <w:rFonts w:ascii="Times New Roman" w:hAnsi="Times New Roman" w:cs="Times New Roman"/>
          <w:b/>
          <w:color w:val="000000"/>
          <w:sz w:val="24"/>
          <w:szCs w:val="24"/>
        </w:rPr>
        <w:t>»</w:t>
      </w:r>
    </w:p>
    <w:tbl>
      <w:tblPr>
        <w:tblW w:w="0" w:type="auto"/>
        <w:tblInd w:w="108" w:type="dxa"/>
        <w:tblLayout w:type="fixed"/>
        <w:tblLook w:val="0000" w:firstRow="0" w:lastRow="0" w:firstColumn="0" w:lastColumn="0" w:noHBand="0" w:noVBand="0"/>
      </w:tblPr>
      <w:tblGrid>
        <w:gridCol w:w="1675"/>
        <w:gridCol w:w="7741"/>
      </w:tblGrid>
      <w:tr w:rsidR="002D463B" w:rsidRPr="00347464" w:rsidTr="00347464">
        <w:trPr>
          <w:trHeight w:val="574"/>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Pr="006118CF" w:rsidRDefault="002D463B" w:rsidP="00347464">
            <w:pPr>
              <w:tabs>
                <w:tab w:val="left" w:pos="7513"/>
              </w:tabs>
              <w:spacing w:before="120" w:after="120" w:line="240" w:lineRule="auto"/>
              <w:jc w:val="center"/>
              <w:rPr>
                <w:rFonts w:ascii="Times New Roman" w:hAnsi="Times New Roman" w:cs="Times New Roman"/>
                <w:color w:val="000000"/>
                <w:sz w:val="24"/>
                <w:szCs w:val="24"/>
              </w:rPr>
            </w:pPr>
            <w:r w:rsidRPr="006118CF">
              <w:rPr>
                <w:rFonts w:ascii="Times New Roman" w:hAnsi="Times New Roman" w:cs="Times New Roman"/>
                <w:b/>
                <w:color w:val="000000"/>
                <w:sz w:val="24"/>
                <w:szCs w:val="24"/>
              </w:rPr>
              <w:t>ТОМ 1</w:t>
            </w:r>
          </w:p>
          <w:p w:rsidR="002D463B" w:rsidRPr="006118CF" w:rsidRDefault="002D463B" w:rsidP="00347464">
            <w:pPr>
              <w:shd w:val="clear" w:color="auto" w:fill="FFFFFF"/>
              <w:tabs>
                <w:tab w:val="left" w:pos="7513"/>
              </w:tabs>
              <w:spacing w:before="120" w:after="120" w:line="240" w:lineRule="auto"/>
              <w:jc w:val="center"/>
              <w:rPr>
                <w:rFonts w:ascii="Times New Roman" w:hAnsi="Times New Roman" w:cs="Times New Roman"/>
                <w:sz w:val="24"/>
                <w:szCs w:val="24"/>
              </w:rPr>
            </w:pPr>
            <w:r w:rsidRPr="006118CF">
              <w:rPr>
                <w:rFonts w:ascii="Times New Roman" w:hAnsi="Times New Roman" w:cs="Times New Roman"/>
                <w:color w:val="000000"/>
                <w:sz w:val="24"/>
                <w:szCs w:val="24"/>
              </w:rPr>
              <w:t>ПОЛОЖЕНИЕ О ТЕРРИТОРИАЛЬНОМ ПЛАНИРОВАНИИ</w:t>
            </w:r>
          </w:p>
        </w:tc>
      </w:tr>
      <w:tr w:rsidR="002D463B" w:rsidRPr="00347464" w:rsidTr="00012131">
        <w:tc>
          <w:tcPr>
            <w:tcW w:w="1675" w:type="dxa"/>
            <w:tcBorders>
              <w:top w:val="single" w:sz="4" w:space="0" w:color="000000"/>
              <w:left w:val="single" w:sz="4" w:space="0" w:color="000000"/>
              <w:bottom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color w:val="000000"/>
                <w:sz w:val="28"/>
                <w:szCs w:val="28"/>
              </w:rPr>
            </w:pPr>
            <w:r w:rsidRPr="00862755">
              <w:rPr>
                <w:rFonts w:ascii="Times New Roman" w:hAnsi="Times New Roman" w:cs="Times New Roman"/>
                <w:color w:val="000000"/>
                <w:sz w:val="28"/>
                <w:szCs w:val="28"/>
              </w:rPr>
              <w:t xml:space="preserve">Часть </w:t>
            </w:r>
            <w:r w:rsidRPr="00862755">
              <w:rPr>
                <w:rFonts w:ascii="Times New Roman" w:hAnsi="Times New Roman" w:cs="Times New Roman"/>
                <w:b/>
                <w:color w:val="000000"/>
                <w:sz w:val="28"/>
                <w:szCs w:val="28"/>
              </w:rPr>
              <w:t>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sz w:val="28"/>
                <w:szCs w:val="28"/>
              </w:rPr>
            </w:pPr>
            <w:r w:rsidRPr="00862755">
              <w:rPr>
                <w:rFonts w:ascii="Times New Roman" w:hAnsi="Times New Roman" w:cs="Times New Roman"/>
                <w:color w:val="000000"/>
                <w:sz w:val="28"/>
                <w:szCs w:val="28"/>
              </w:rPr>
              <w:t>Пояснительная записка (текстовая)</w:t>
            </w:r>
          </w:p>
        </w:tc>
      </w:tr>
      <w:tr w:rsidR="002D463B" w:rsidRPr="00347464" w:rsidTr="00012131">
        <w:tc>
          <w:tcPr>
            <w:tcW w:w="1675" w:type="dxa"/>
            <w:tcBorders>
              <w:top w:val="single" w:sz="4" w:space="0" w:color="000000"/>
              <w:left w:val="single" w:sz="4" w:space="0" w:color="000000"/>
              <w:bottom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color w:val="000000"/>
                <w:sz w:val="28"/>
                <w:szCs w:val="28"/>
              </w:rPr>
            </w:pPr>
            <w:r w:rsidRPr="00862755">
              <w:rPr>
                <w:rFonts w:ascii="Times New Roman" w:hAnsi="Times New Roman" w:cs="Times New Roman"/>
                <w:color w:val="000000"/>
                <w:sz w:val="28"/>
                <w:szCs w:val="28"/>
              </w:rPr>
              <w:t xml:space="preserve">Часть </w:t>
            </w:r>
            <w:r w:rsidRPr="00862755">
              <w:rPr>
                <w:rFonts w:ascii="Times New Roman" w:hAnsi="Times New Roman" w:cs="Times New Roman"/>
                <w:b/>
                <w:color w:val="000000"/>
                <w:sz w:val="28"/>
                <w:szCs w:val="28"/>
              </w:rPr>
              <w:t>Б</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sz w:val="28"/>
                <w:szCs w:val="28"/>
              </w:rPr>
            </w:pPr>
            <w:r w:rsidRPr="00862755">
              <w:rPr>
                <w:rFonts w:ascii="Times New Roman" w:hAnsi="Times New Roman" w:cs="Times New Roman"/>
                <w:color w:val="000000"/>
                <w:sz w:val="28"/>
                <w:szCs w:val="28"/>
              </w:rPr>
              <w:t>Графические материалы</w:t>
            </w:r>
          </w:p>
        </w:tc>
      </w:tr>
      <w:tr w:rsidR="002D463B" w:rsidRPr="00347464" w:rsidTr="00347464">
        <w:trPr>
          <w:trHeight w:val="691"/>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Pr="006118CF" w:rsidRDefault="002D463B" w:rsidP="00347464">
            <w:pPr>
              <w:tabs>
                <w:tab w:val="left" w:pos="7513"/>
              </w:tabs>
              <w:spacing w:before="120" w:after="120" w:line="240" w:lineRule="auto"/>
              <w:jc w:val="center"/>
              <w:rPr>
                <w:rFonts w:ascii="Times New Roman" w:hAnsi="Times New Roman" w:cs="Times New Roman"/>
                <w:color w:val="000000"/>
                <w:sz w:val="24"/>
                <w:szCs w:val="24"/>
              </w:rPr>
            </w:pPr>
            <w:r w:rsidRPr="006118CF">
              <w:rPr>
                <w:rFonts w:ascii="Times New Roman" w:hAnsi="Times New Roman" w:cs="Times New Roman"/>
                <w:b/>
                <w:color w:val="000000"/>
                <w:sz w:val="24"/>
                <w:szCs w:val="24"/>
              </w:rPr>
              <w:t>ТОМ 2</w:t>
            </w:r>
          </w:p>
          <w:p w:rsidR="002D463B" w:rsidRPr="006118CF" w:rsidRDefault="002D463B" w:rsidP="00347464">
            <w:pPr>
              <w:shd w:val="clear" w:color="auto" w:fill="FFFFFF"/>
              <w:tabs>
                <w:tab w:val="left" w:pos="7513"/>
              </w:tabs>
              <w:spacing w:before="120" w:after="120" w:line="240" w:lineRule="auto"/>
              <w:jc w:val="center"/>
              <w:rPr>
                <w:rFonts w:ascii="Times New Roman" w:hAnsi="Times New Roman" w:cs="Times New Roman"/>
                <w:sz w:val="24"/>
                <w:szCs w:val="24"/>
              </w:rPr>
            </w:pPr>
            <w:r w:rsidRPr="006118CF">
              <w:rPr>
                <w:rFonts w:ascii="Times New Roman" w:hAnsi="Times New Roman" w:cs="Times New Roman"/>
                <w:color w:val="000000"/>
                <w:sz w:val="24"/>
                <w:szCs w:val="24"/>
              </w:rPr>
              <w:t>МАТЕРИАЛЫ ПО ОБОСНОВАНИЮ</w:t>
            </w:r>
          </w:p>
        </w:tc>
      </w:tr>
      <w:tr w:rsidR="002D463B" w:rsidRPr="00347464" w:rsidTr="00012131">
        <w:tc>
          <w:tcPr>
            <w:tcW w:w="1675" w:type="dxa"/>
            <w:tcBorders>
              <w:top w:val="single" w:sz="4" w:space="0" w:color="000000"/>
              <w:left w:val="single" w:sz="4" w:space="0" w:color="000000"/>
              <w:bottom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color w:val="000000"/>
                <w:sz w:val="28"/>
                <w:szCs w:val="28"/>
              </w:rPr>
            </w:pPr>
            <w:r w:rsidRPr="00862755">
              <w:rPr>
                <w:rFonts w:ascii="Times New Roman" w:hAnsi="Times New Roman" w:cs="Times New Roman"/>
                <w:color w:val="000000"/>
                <w:sz w:val="28"/>
                <w:szCs w:val="28"/>
              </w:rPr>
              <w:t>Часть</w:t>
            </w:r>
            <w:r w:rsidRPr="00862755">
              <w:rPr>
                <w:rFonts w:ascii="Times New Roman" w:hAnsi="Times New Roman" w:cs="Times New Roman"/>
                <w:b/>
                <w:color w:val="000000"/>
                <w:sz w:val="28"/>
                <w:szCs w:val="28"/>
              </w:rPr>
              <w:t xml:space="preserve"> 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sz w:val="28"/>
                <w:szCs w:val="28"/>
              </w:rPr>
            </w:pPr>
            <w:r w:rsidRPr="00862755">
              <w:rPr>
                <w:rFonts w:ascii="Times New Roman" w:hAnsi="Times New Roman" w:cs="Times New Roman"/>
                <w:color w:val="000000"/>
                <w:sz w:val="28"/>
                <w:szCs w:val="28"/>
              </w:rPr>
              <w:t>Пояснительная записка (текстовая)</w:t>
            </w:r>
          </w:p>
        </w:tc>
      </w:tr>
      <w:tr w:rsidR="002D463B" w:rsidRPr="00347464" w:rsidTr="00012131">
        <w:tc>
          <w:tcPr>
            <w:tcW w:w="1675" w:type="dxa"/>
            <w:tcBorders>
              <w:top w:val="single" w:sz="4" w:space="0" w:color="000000"/>
              <w:left w:val="single" w:sz="4" w:space="0" w:color="000000"/>
              <w:bottom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color w:val="000000"/>
                <w:sz w:val="28"/>
                <w:szCs w:val="28"/>
              </w:rPr>
            </w:pPr>
            <w:r w:rsidRPr="00862755">
              <w:rPr>
                <w:rFonts w:ascii="Times New Roman" w:hAnsi="Times New Roman" w:cs="Times New Roman"/>
                <w:color w:val="000000"/>
                <w:sz w:val="28"/>
                <w:szCs w:val="28"/>
              </w:rPr>
              <w:t xml:space="preserve">Часть </w:t>
            </w:r>
            <w:r w:rsidRPr="00862755">
              <w:rPr>
                <w:rFonts w:ascii="Times New Roman" w:hAnsi="Times New Roman" w:cs="Times New Roman"/>
                <w:b/>
                <w:color w:val="000000"/>
                <w:sz w:val="28"/>
                <w:szCs w:val="28"/>
              </w:rPr>
              <w:t>Б</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Pr="00862755" w:rsidRDefault="002D463B" w:rsidP="00347464">
            <w:pPr>
              <w:tabs>
                <w:tab w:val="left" w:pos="7513"/>
              </w:tabs>
              <w:spacing w:before="120" w:after="120" w:line="240" w:lineRule="auto"/>
              <w:jc w:val="both"/>
              <w:rPr>
                <w:rFonts w:ascii="Times New Roman" w:hAnsi="Times New Roman" w:cs="Times New Roman"/>
                <w:sz w:val="28"/>
                <w:szCs w:val="28"/>
              </w:rPr>
            </w:pPr>
            <w:r w:rsidRPr="00862755">
              <w:rPr>
                <w:rFonts w:ascii="Times New Roman" w:hAnsi="Times New Roman" w:cs="Times New Roman"/>
                <w:color w:val="000000"/>
                <w:sz w:val="28"/>
                <w:szCs w:val="28"/>
              </w:rPr>
              <w:t>Графические материалы</w:t>
            </w:r>
          </w:p>
        </w:tc>
      </w:tr>
    </w:tbl>
    <w:p w:rsidR="002D463B" w:rsidRPr="00347464" w:rsidRDefault="002D463B" w:rsidP="002D463B">
      <w:pPr>
        <w:autoSpaceDE w:val="0"/>
        <w:spacing w:after="0"/>
        <w:ind w:firstLine="720"/>
        <w:jc w:val="both"/>
        <w:rPr>
          <w:rFonts w:ascii="Times New Roman" w:hAnsi="Times New Roman" w:cs="Times New Roman"/>
          <w:sz w:val="24"/>
          <w:szCs w:val="24"/>
        </w:rPr>
      </w:pPr>
    </w:p>
    <w:p w:rsidR="002D463B" w:rsidRPr="00862755" w:rsidRDefault="002D463B" w:rsidP="002D463B">
      <w:pPr>
        <w:autoSpaceDE w:val="0"/>
        <w:spacing w:after="0"/>
        <w:ind w:firstLine="720"/>
        <w:jc w:val="both"/>
        <w:rPr>
          <w:rFonts w:ascii="Times New Roman" w:hAnsi="Times New Roman" w:cs="Times New Roman"/>
          <w:sz w:val="28"/>
          <w:szCs w:val="28"/>
        </w:rPr>
      </w:pPr>
      <w:r w:rsidRPr="00862755">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2D463B" w:rsidRPr="00862755" w:rsidRDefault="002D463B" w:rsidP="002D463B">
      <w:pPr>
        <w:autoSpaceDE w:val="0"/>
        <w:autoSpaceDN w:val="0"/>
        <w:adjustRightInd w:val="0"/>
        <w:spacing w:after="240" w:line="240" w:lineRule="auto"/>
        <w:ind w:firstLine="720"/>
        <w:jc w:val="both"/>
        <w:rPr>
          <w:rFonts w:ascii="Times New Roman" w:hAnsi="Times New Roman" w:cs="Times New Roman"/>
          <w:sz w:val="28"/>
          <w:szCs w:val="28"/>
        </w:rPr>
      </w:pPr>
      <w:r w:rsidRPr="00862755">
        <w:rPr>
          <w:rFonts w:ascii="Times New Roman" w:hAnsi="Times New Roman" w:cs="Times New Roman"/>
          <w:sz w:val="28"/>
          <w:szCs w:val="28"/>
        </w:rPr>
        <w:t>Генеральный план представляется в электронном виде. Проект разработан в программной среде ГИС «MapInfo» в составе электронных графических слоёв и связанной с ними атрибутивной базы данных.</w:t>
      </w:r>
    </w:p>
    <w:p w:rsidR="005152B8" w:rsidRPr="005152B8" w:rsidRDefault="005152B8" w:rsidP="005152B8">
      <w:pPr>
        <w:autoSpaceDE w:val="0"/>
        <w:autoSpaceDN w:val="0"/>
        <w:adjustRightInd w:val="0"/>
        <w:spacing w:after="0" w:line="240" w:lineRule="auto"/>
        <w:jc w:val="center"/>
        <w:rPr>
          <w:rFonts w:ascii="Times New Roman" w:hAnsi="Times New Roman" w:cs="Times New Roman"/>
          <w:b/>
          <w:bCs/>
          <w:color w:val="943634" w:themeColor="accent2" w:themeShade="BF"/>
          <w:sz w:val="24"/>
          <w:szCs w:val="24"/>
        </w:rPr>
      </w:pPr>
      <w:r w:rsidRPr="005152B8">
        <w:rPr>
          <w:rFonts w:ascii="Times New Roman" w:hAnsi="Times New Roman" w:cs="Times New Roman"/>
          <w:b/>
          <w:bCs/>
          <w:sz w:val="24"/>
          <w:szCs w:val="24"/>
        </w:rPr>
        <w:t>2 ТОМ. Часть Б (графические материалы)</w:t>
      </w:r>
    </w:p>
    <w:p w:rsidR="005152B8" w:rsidRPr="005152B8" w:rsidRDefault="005152B8" w:rsidP="005152B8">
      <w:pPr>
        <w:pStyle w:val="a9"/>
        <w:rPr>
          <w:rFonts w:ascii="Times New Roman" w:hAnsi="Times New Roman" w:cs="Times New Roman"/>
          <w:color w:val="000000" w:themeColor="text1"/>
          <w:sz w:val="24"/>
          <w:szCs w:val="24"/>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6980"/>
        <w:gridCol w:w="1809"/>
      </w:tblGrid>
      <w:tr w:rsidR="005152B8" w:rsidRPr="005152B8" w:rsidTr="00DB1679">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5152B8" w:rsidRPr="005152B8" w:rsidRDefault="005152B8" w:rsidP="00DB1679">
            <w:pPr>
              <w:spacing w:before="120" w:after="120" w:line="240" w:lineRule="auto"/>
              <w:ind w:right="-108"/>
              <w:rPr>
                <w:rFonts w:ascii="Times New Roman" w:hAnsi="Times New Roman" w:cs="Times New Roman"/>
                <w:b/>
                <w:bCs/>
                <w:color w:val="000000" w:themeColor="text1"/>
                <w:sz w:val="24"/>
                <w:szCs w:val="24"/>
              </w:rPr>
            </w:pPr>
            <w:r w:rsidRPr="005152B8">
              <w:rPr>
                <w:rFonts w:ascii="Times New Roman" w:hAnsi="Times New Roman" w:cs="Times New Roman"/>
                <w:b/>
                <w:bCs/>
                <w:color w:val="000000" w:themeColor="text1"/>
                <w:sz w:val="24"/>
                <w:szCs w:val="24"/>
              </w:rPr>
              <w:t>№ п/п</w:t>
            </w:r>
          </w:p>
        </w:tc>
        <w:tc>
          <w:tcPr>
            <w:tcW w:w="6980" w:type="dxa"/>
            <w:tcBorders>
              <w:top w:val="single" w:sz="4" w:space="0" w:color="auto"/>
              <w:left w:val="single" w:sz="4" w:space="0" w:color="000000"/>
              <w:bottom w:val="single" w:sz="4" w:space="0" w:color="000000"/>
              <w:right w:val="single" w:sz="4" w:space="0" w:color="000000"/>
            </w:tcBorders>
            <w:vAlign w:val="center"/>
          </w:tcPr>
          <w:p w:rsidR="005152B8" w:rsidRPr="005152B8" w:rsidRDefault="005152B8" w:rsidP="00DB1679">
            <w:pPr>
              <w:spacing w:before="120" w:after="120" w:line="240" w:lineRule="auto"/>
              <w:jc w:val="center"/>
              <w:rPr>
                <w:rFonts w:ascii="Times New Roman" w:hAnsi="Times New Roman" w:cs="Times New Roman"/>
                <w:b/>
                <w:bCs/>
                <w:color w:val="000000" w:themeColor="text1"/>
                <w:sz w:val="24"/>
                <w:szCs w:val="24"/>
              </w:rPr>
            </w:pPr>
            <w:r w:rsidRPr="005152B8">
              <w:rPr>
                <w:rFonts w:ascii="Times New Roman" w:hAnsi="Times New Roman" w:cs="Times New Roman"/>
                <w:b/>
                <w:bCs/>
                <w:color w:val="000000" w:themeColor="text1"/>
                <w:sz w:val="24"/>
                <w:szCs w:val="24"/>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5152B8" w:rsidRPr="005152B8" w:rsidRDefault="005152B8" w:rsidP="00DB1679">
            <w:pPr>
              <w:spacing w:before="120" w:after="120" w:line="240" w:lineRule="auto"/>
              <w:jc w:val="center"/>
              <w:rPr>
                <w:rFonts w:ascii="Times New Roman" w:hAnsi="Times New Roman" w:cs="Times New Roman"/>
                <w:b/>
                <w:bCs/>
                <w:color w:val="000000" w:themeColor="text1"/>
                <w:sz w:val="24"/>
                <w:szCs w:val="24"/>
              </w:rPr>
            </w:pPr>
            <w:r w:rsidRPr="005152B8">
              <w:rPr>
                <w:rFonts w:ascii="Times New Roman" w:hAnsi="Times New Roman" w:cs="Times New Roman"/>
                <w:b/>
                <w:bCs/>
                <w:color w:val="000000" w:themeColor="text1"/>
                <w:sz w:val="24"/>
                <w:szCs w:val="24"/>
              </w:rPr>
              <w:t>МАСШТАБ</w:t>
            </w:r>
          </w:p>
        </w:tc>
      </w:tr>
      <w:tr w:rsidR="005152B8" w:rsidRPr="005152B8" w:rsidTr="00DB1679">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5152B8" w:rsidRPr="00862755" w:rsidRDefault="005152B8" w:rsidP="003F0A8E">
            <w:pPr>
              <w:numPr>
                <w:ilvl w:val="0"/>
                <w:numId w:val="2"/>
              </w:numPr>
              <w:spacing w:before="120" w:after="120" w:line="240" w:lineRule="auto"/>
              <w:ind w:left="34" w:right="-108" w:firstLine="0"/>
              <w:jc w:val="center"/>
              <w:rPr>
                <w:rFonts w:ascii="Times New Roman" w:hAnsi="Times New Roman" w:cs="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5152B8" w:rsidRPr="00862755" w:rsidRDefault="005152B8" w:rsidP="00DB1679">
            <w:pPr>
              <w:spacing w:before="120" w:after="120" w:line="240" w:lineRule="auto"/>
              <w:jc w:val="both"/>
              <w:rPr>
                <w:rFonts w:ascii="Times New Roman" w:hAnsi="Times New Roman" w:cs="Times New Roman"/>
                <w:color w:val="000000" w:themeColor="text1"/>
                <w:sz w:val="28"/>
                <w:szCs w:val="28"/>
              </w:rPr>
            </w:pPr>
            <w:r w:rsidRPr="00862755">
              <w:rPr>
                <w:rFonts w:ascii="Times New Roman" w:hAnsi="Times New Roman" w:cs="Times New Roman"/>
                <w:color w:val="000000" w:themeColor="text1"/>
                <w:sz w:val="28"/>
                <w:szCs w:val="28"/>
              </w:rPr>
              <w:t xml:space="preserve">Материалы по обоснованию генерального плана в виде карт </w:t>
            </w:r>
          </w:p>
        </w:tc>
        <w:tc>
          <w:tcPr>
            <w:tcW w:w="1809" w:type="dxa"/>
            <w:tcBorders>
              <w:top w:val="single" w:sz="4" w:space="0" w:color="auto"/>
              <w:left w:val="single" w:sz="4" w:space="0" w:color="000000"/>
              <w:bottom w:val="single" w:sz="4" w:space="0" w:color="auto"/>
              <w:right w:val="single" w:sz="4" w:space="0" w:color="000000"/>
            </w:tcBorders>
            <w:vAlign w:val="center"/>
          </w:tcPr>
          <w:p w:rsidR="005152B8" w:rsidRPr="00862755" w:rsidRDefault="008251EA" w:rsidP="00B35E21">
            <w:pPr>
              <w:spacing w:before="120" w:after="120" w:line="240" w:lineRule="auto"/>
              <w:jc w:val="center"/>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sz w:val="28"/>
                <w:szCs w:val="28"/>
              </w:rPr>
              <w:t>1:2</w:t>
            </w:r>
            <w:r w:rsidR="00862755" w:rsidRPr="00CB51AF">
              <w:rPr>
                <w:rFonts w:ascii="Times New Roman" w:hAnsi="Times New Roman" w:cs="Times New Roman"/>
                <w:color w:val="000000" w:themeColor="text1"/>
                <w:sz w:val="28"/>
                <w:szCs w:val="28"/>
              </w:rPr>
              <w:t>5</w:t>
            </w:r>
            <w:r w:rsidR="00B35E21" w:rsidRPr="00CB51AF">
              <w:rPr>
                <w:rFonts w:ascii="Times New Roman" w:hAnsi="Times New Roman" w:cs="Times New Roman"/>
                <w:color w:val="000000" w:themeColor="text1"/>
                <w:sz w:val="28"/>
                <w:szCs w:val="28"/>
              </w:rPr>
              <w:t xml:space="preserve"> 000</w:t>
            </w:r>
          </w:p>
        </w:tc>
      </w:tr>
    </w:tbl>
    <w:p w:rsidR="005152B8" w:rsidRPr="00347464" w:rsidRDefault="005152B8" w:rsidP="005152B8">
      <w:pPr>
        <w:spacing w:after="0"/>
        <w:jc w:val="center"/>
        <w:rPr>
          <w:rFonts w:ascii="Times New Roman" w:hAnsi="Times New Roman" w:cs="Times New Roman"/>
          <w:b/>
          <w:sz w:val="28"/>
          <w:szCs w:val="28"/>
        </w:rPr>
      </w:pPr>
    </w:p>
    <w:p w:rsidR="005152B8" w:rsidRPr="00347464" w:rsidRDefault="005152B8" w:rsidP="005152B8">
      <w:pPr>
        <w:autoSpaceDE w:val="0"/>
        <w:autoSpaceDN w:val="0"/>
        <w:adjustRightInd w:val="0"/>
        <w:jc w:val="center"/>
        <w:rPr>
          <w:rFonts w:ascii="Times New Roman" w:hAnsi="Times New Roman" w:cs="Times New Roman"/>
          <w:highlight w:val="yellow"/>
        </w:rPr>
      </w:pPr>
    </w:p>
    <w:p w:rsidR="002D463B" w:rsidRPr="00347464" w:rsidRDefault="002D463B"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AC2BCA" w:rsidRPr="00347464" w:rsidRDefault="00AC2BCA" w:rsidP="002D463B">
      <w:pPr>
        <w:spacing w:after="0" w:line="240" w:lineRule="auto"/>
        <w:rPr>
          <w:rFonts w:ascii="Times New Roman" w:hAnsi="Times New Roman" w:cs="Times New Roman"/>
        </w:rPr>
      </w:pPr>
    </w:p>
    <w:p w:rsidR="002D463B" w:rsidRPr="00347464" w:rsidRDefault="002D463B" w:rsidP="002D463B">
      <w:pPr>
        <w:spacing w:after="0" w:line="240" w:lineRule="auto"/>
        <w:rPr>
          <w:rFonts w:ascii="Times New Roman" w:hAnsi="Times New Roman" w:cs="Times New Roman"/>
        </w:rPr>
      </w:pPr>
    </w:p>
    <w:p w:rsidR="002D463B" w:rsidRPr="00347464" w:rsidRDefault="002D463B" w:rsidP="002D463B">
      <w:pPr>
        <w:spacing w:after="0" w:line="240" w:lineRule="auto"/>
        <w:rPr>
          <w:rFonts w:ascii="Times New Roman" w:hAnsi="Times New Roman" w:cs="Times New Roman"/>
        </w:rPr>
      </w:pPr>
    </w:p>
    <w:p w:rsidR="0011584D" w:rsidRPr="00347464"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sdt>
      <w:sdtPr>
        <w:rPr>
          <w:rFonts w:ascii="Times New Roman" w:eastAsiaTheme="minorEastAsia" w:hAnsi="Times New Roman" w:cs="Times New Roman"/>
          <w:b w:val="0"/>
          <w:bCs w:val="0"/>
          <w:color w:val="auto"/>
          <w:sz w:val="22"/>
          <w:szCs w:val="22"/>
          <w:highlight w:val="yellow"/>
        </w:rPr>
        <w:id w:val="1212236998"/>
      </w:sdtPr>
      <w:sdtEndPr/>
      <w:sdtContent>
        <w:p w:rsidR="006737E5" w:rsidRPr="00347464" w:rsidRDefault="00236AC8" w:rsidP="00D254BA">
          <w:pPr>
            <w:pStyle w:val="ac"/>
            <w:jc w:val="both"/>
            <w:rPr>
              <w:rFonts w:ascii="Times New Roman" w:hAnsi="Times New Roman" w:cs="Times New Roman"/>
            </w:rPr>
          </w:pPr>
          <w:r>
            <w:rPr>
              <w:rFonts w:ascii="Times New Roman" w:hAnsi="Times New Roman" w:cs="Times New Roman"/>
            </w:rPr>
            <w:t>Оглавление</w:t>
          </w:r>
        </w:p>
        <w:p w:rsidR="00236AC8" w:rsidRDefault="00486B2F">
          <w:pPr>
            <w:pStyle w:val="11"/>
            <w:rPr>
              <w:noProof/>
            </w:rPr>
          </w:pPr>
          <w:r w:rsidRPr="00236AC8">
            <w:rPr>
              <w:rFonts w:ascii="Times New Roman" w:hAnsi="Times New Roman" w:cs="Times New Roman"/>
              <w:sz w:val="24"/>
              <w:highlight w:val="yellow"/>
            </w:rPr>
            <w:fldChar w:fldCharType="begin"/>
          </w:r>
          <w:r w:rsidR="00E16F3F" w:rsidRPr="00236AC8">
            <w:rPr>
              <w:rFonts w:ascii="Times New Roman" w:hAnsi="Times New Roman" w:cs="Times New Roman"/>
              <w:sz w:val="24"/>
              <w:highlight w:val="yellow"/>
            </w:rPr>
            <w:instrText xml:space="preserve"> TOC \o "1-3" \h \z \u </w:instrText>
          </w:r>
          <w:r w:rsidRPr="00236AC8">
            <w:rPr>
              <w:rFonts w:ascii="Times New Roman" w:hAnsi="Times New Roman" w:cs="Times New Roman"/>
              <w:sz w:val="24"/>
              <w:highlight w:val="yellow"/>
            </w:rPr>
            <w:fldChar w:fldCharType="separate"/>
          </w:r>
          <w:hyperlink w:anchor="_Toc177553102" w:history="1">
            <w:r w:rsidR="00236AC8" w:rsidRPr="001410DF">
              <w:rPr>
                <w:rStyle w:val="ab"/>
                <w:rFonts w:ascii="Times New Roman" w:hAnsi="Times New Roman" w:cs="Times New Roman"/>
                <w:noProof/>
              </w:rPr>
              <w:t>ВВЕДЕНИЕ</w:t>
            </w:r>
            <w:r w:rsidR="00236AC8">
              <w:rPr>
                <w:noProof/>
                <w:webHidden/>
              </w:rPr>
              <w:tab/>
            </w:r>
            <w:r w:rsidR="00236AC8">
              <w:rPr>
                <w:noProof/>
                <w:webHidden/>
              </w:rPr>
              <w:fldChar w:fldCharType="begin"/>
            </w:r>
            <w:r w:rsidR="00236AC8">
              <w:rPr>
                <w:noProof/>
                <w:webHidden/>
              </w:rPr>
              <w:instrText xml:space="preserve"> PAGEREF _Toc177553102 \h </w:instrText>
            </w:r>
            <w:r w:rsidR="00236AC8">
              <w:rPr>
                <w:noProof/>
                <w:webHidden/>
              </w:rPr>
            </w:r>
            <w:r w:rsidR="00236AC8">
              <w:rPr>
                <w:noProof/>
                <w:webHidden/>
              </w:rPr>
              <w:fldChar w:fldCharType="separate"/>
            </w:r>
            <w:r w:rsidR="00B95366">
              <w:rPr>
                <w:noProof/>
                <w:webHidden/>
              </w:rPr>
              <w:t>4</w:t>
            </w:r>
            <w:r w:rsidR="00236AC8">
              <w:rPr>
                <w:noProof/>
                <w:webHidden/>
              </w:rPr>
              <w:fldChar w:fldCharType="end"/>
            </w:r>
          </w:hyperlink>
        </w:p>
        <w:p w:rsidR="00236AC8" w:rsidRDefault="00C07702">
          <w:pPr>
            <w:pStyle w:val="11"/>
            <w:rPr>
              <w:noProof/>
            </w:rPr>
          </w:pPr>
          <w:hyperlink w:anchor="_Toc177553103" w:history="1">
            <w:r w:rsidR="00236AC8" w:rsidRPr="001410DF">
              <w:rPr>
                <w:rStyle w:val="ab"/>
                <w:rFonts w:ascii="Times New Roman" w:hAnsi="Times New Roman" w:cs="Times New Roman"/>
                <w:noProof/>
              </w:rPr>
              <w:t>1. Цели и задачи</w:t>
            </w:r>
            <w:r w:rsidR="00236AC8">
              <w:rPr>
                <w:noProof/>
                <w:webHidden/>
              </w:rPr>
              <w:tab/>
            </w:r>
            <w:r w:rsidR="00236AC8">
              <w:rPr>
                <w:noProof/>
                <w:webHidden/>
              </w:rPr>
              <w:fldChar w:fldCharType="begin"/>
            </w:r>
            <w:r w:rsidR="00236AC8">
              <w:rPr>
                <w:noProof/>
                <w:webHidden/>
              </w:rPr>
              <w:instrText xml:space="preserve"> PAGEREF _Toc177553103 \h </w:instrText>
            </w:r>
            <w:r w:rsidR="00236AC8">
              <w:rPr>
                <w:noProof/>
                <w:webHidden/>
              </w:rPr>
            </w:r>
            <w:r w:rsidR="00236AC8">
              <w:rPr>
                <w:noProof/>
                <w:webHidden/>
              </w:rPr>
              <w:fldChar w:fldCharType="separate"/>
            </w:r>
            <w:r w:rsidR="00B95366">
              <w:rPr>
                <w:noProof/>
                <w:webHidden/>
              </w:rPr>
              <w:t>5</w:t>
            </w:r>
            <w:r w:rsidR="00236AC8">
              <w:rPr>
                <w:noProof/>
                <w:webHidden/>
              </w:rPr>
              <w:fldChar w:fldCharType="end"/>
            </w:r>
          </w:hyperlink>
        </w:p>
        <w:p w:rsidR="00236AC8" w:rsidRDefault="00C07702">
          <w:pPr>
            <w:pStyle w:val="11"/>
            <w:rPr>
              <w:noProof/>
            </w:rPr>
          </w:pPr>
          <w:hyperlink w:anchor="_Toc177553104" w:history="1">
            <w:r w:rsidR="00236AC8" w:rsidRPr="001410DF">
              <w:rPr>
                <w:rStyle w:val="ab"/>
                <w:rFonts w:ascii="Times New Roman" w:hAnsi="Times New Roman" w:cs="Times New Roman"/>
                <w:noProof/>
              </w:rPr>
              <w:t>2. Обоснование внесения изменений в генеральный план</w:t>
            </w:r>
            <w:r w:rsidR="00236AC8">
              <w:rPr>
                <w:noProof/>
                <w:webHidden/>
              </w:rPr>
              <w:tab/>
            </w:r>
            <w:r w:rsidR="00236AC8">
              <w:rPr>
                <w:noProof/>
                <w:webHidden/>
              </w:rPr>
              <w:fldChar w:fldCharType="begin"/>
            </w:r>
            <w:r w:rsidR="00236AC8">
              <w:rPr>
                <w:noProof/>
                <w:webHidden/>
              </w:rPr>
              <w:instrText xml:space="preserve"> PAGEREF _Toc177553104 \h </w:instrText>
            </w:r>
            <w:r w:rsidR="00236AC8">
              <w:rPr>
                <w:noProof/>
                <w:webHidden/>
              </w:rPr>
            </w:r>
            <w:r w:rsidR="00236AC8">
              <w:rPr>
                <w:noProof/>
                <w:webHidden/>
              </w:rPr>
              <w:fldChar w:fldCharType="separate"/>
            </w:r>
            <w:r w:rsidR="00B95366">
              <w:rPr>
                <w:noProof/>
                <w:webHidden/>
              </w:rPr>
              <w:t>5</w:t>
            </w:r>
            <w:r w:rsidR="00236AC8">
              <w:rPr>
                <w:noProof/>
                <w:webHidden/>
              </w:rPr>
              <w:fldChar w:fldCharType="end"/>
            </w:r>
          </w:hyperlink>
        </w:p>
        <w:p w:rsidR="00236AC8" w:rsidRDefault="00C07702">
          <w:pPr>
            <w:pStyle w:val="11"/>
            <w:rPr>
              <w:noProof/>
            </w:rPr>
          </w:pPr>
          <w:hyperlink w:anchor="_Toc177553105" w:history="1">
            <w:r w:rsidR="00236AC8" w:rsidRPr="001410DF">
              <w:rPr>
                <w:rStyle w:val="ab"/>
                <w:rFonts w:ascii="Times New Roman" w:hAnsi="Times New Roman" w:cs="Times New Roman"/>
                <w:noProof/>
              </w:rPr>
              <w:t>3. Зоны с особыми условиями использования территории</w:t>
            </w:r>
            <w:r w:rsidR="00236AC8">
              <w:rPr>
                <w:noProof/>
                <w:webHidden/>
              </w:rPr>
              <w:tab/>
            </w:r>
            <w:r w:rsidR="00236AC8">
              <w:rPr>
                <w:noProof/>
                <w:webHidden/>
              </w:rPr>
              <w:fldChar w:fldCharType="begin"/>
            </w:r>
            <w:r w:rsidR="00236AC8">
              <w:rPr>
                <w:noProof/>
                <w:webHidden/>
              </w:rPr>
              <w:instrText xml:space="preserve"> PAGEREF _Toc177553105 \h </w:instrText>
            </w:r>
            <w:r w:rsidR="00236AC8">
              <w:rPr>
                <w:noProof/>
                <w:webHidden/>
              </w:rPr>
            </w:r>
            <w:r w:rsidR="00236AC8">
              <w:rPr>
                <w:noProof/>
                <w:webHidden/>
              </w:rPr>
              <w:fldChar w:fldCharType="separate"/>
            </w:r>
            <w:r w:rsidR="00B95366">
              <w:rPr>
                <w:noProof/>
                <w:webHidden/>
              </w:rPr>
              <w:t>7</w:t>
            </w:r>
            <w:r w:rsidR="00236AC8">
              <w:rPr>
                <w:noProof/>
                <w:webHidden/>
              </w:rPr>
              <w:fldChar w:fldCharType="end"/>
            </w:r>
          </w:hyperlink>
        </w:p>
        <w:p w:rsidR="00236AC8" w:rsidRDefault="00C07702">
          <w:pPr>
            <w:pStyle w:val="11"/>
            <w:rPr>
              <w:noProof/>
            </w:rPr>
          </w:pPr>
          <w:hyperlink w:anchor="_Toc177553106" w:history="1">
            <w:r w:rsidR="00236AC8" w:rsidRPr="001410DF">
              <w:rPr>
                <w:rStyle w:val="ab"/>
                <w:rFonts w:ascii="Times New Roman" w:hAnsi="Times New Roman" w:cs="Times New Roman"/>
                <w:noProof/>
              </w:rPr>
              <w:t>4. Территории объектов культурного наследия</w:t>
            </w:r>
            <w:r w:rsidR="00236AC8">
              <w:rPr>
                <w:noProof/>
                <w:webHidden/>
              </w:rPr>
              <w:tab/>
            </w:r>
            <w:r w:rsidR="00236AC8">
              <w:rPr>
                <w:noProof/>
                <w:webHidden/>
              </w:rPr>
              <w:fldChar w:fldCharType="begin"/>
            </w:r>
            <w:r w:rsidR="00236AC8">
              <w:rPr>
                <w:noProof/>
                <w:webHidden/>
              </w:rPr>
              <w:instrText xml:space="preserve"> PAGEREF _Toc177553106 \h </w:instrText>
            </w:r>
            <w:r w:rsidR="00236AC8">
              <w:rPr>
                <w:noProof/>
                <w:webHidden/>
              </w:rPr>
            </w:r>
            <w:r w:rsidR="00236AC8">
              <w:rPr>
                <w:noProof/>
                <w:webHidden/>
              </w:rPr>
              <w:fldChar w:fldCharType="separate"/>
            </w:r>
            <w:r w:rsidR="00B95366">
              <w:rPr>
                <w:noProof/>
                <w:webHidden/>
              </w:rPr>
              <w:t>7</w:t>
            </w:r>
            <w:r w:rsidR="00236AC8">
              <w:rPr>
                <w:noProof/>
                <w:webHidden/>
              </w:rPr>
              <w:fldChar w:fldCharType="end"/>
            </w:r>
          </w:hyperlink>
        </w:p>
        <w:p w:rsidR="00236AC8" w:rsidRDefault="00C07702">
          <w:pPr>
            <w:pStyle w:val="11"/>
            <w:rPr>
              <w:noProof/>
            </w:rPr>
          </w:pPr>
          <w:hyperlink w:anchor="_Toc177553107" w:history="1">
            <w:r w:rsidR="00236AC8" w:rsidRPr="001410DF">
              <w:rPr>
                <w:rStyle w:val="ab"/>
                <w:rFonts w:ascii="Times New Roman" w:hAnsi="Times New Roman" w:cs="Times New Roman"/>
                <w:noProof/>
              </w:rPr>
              <w:t>5. Особо охраняемые природные территории</w:t>
            </w:r>
            <w:r w:rsidR="00236AC8">
              <w:rPr>
                <w:noProof/>
                <w:webHidden/>
              </w:rPr>
              <w:tab/>
            </w:r>
            <w:r w:rsidR="00236AC8">
              <w:rPr>
                <w:noProof/>
                <w:webHidden/>
              </w:rPr>
              <w:fldChar w:fldCharType="begin"/>
            </w:r>
            <w:r w:rsidR="00236AC8">
              <w:rPr>
                <w:noProof/>
                <w:webHidden/>
              </w:rPr>
              <w:instrText xml:space="preserve"> PAGEREF _Toc177553107 \h </w:instrText>
            </w:r>
            <w:r w:rsidR="00236AC8">
              <w:rPr>
                <w:noProof/>
                <w:webHidden/>
              </w:rPr>
            </w:r>
            <w:r w:rsidR="00236AC8">
              <w:rPr>
                <w:noProof/>
                <w:webHidden/>
              </w:rPr>
              <w:fldChar w:fldCharType="separate"/>
            </w:r>
            <w:r w:rsidR="00B95366">
              <w:rPr>
                <w:noProof/>
                <w:webHidden/>
              </w:rPr>
              <w:t>8</w:t>
            </w:r>
            <w:r w:rsidR="00236AC8">
              <w:rPr>
                <w:noProof/>
                <w:webHidden/>
              </w:rPr>
              <w:fldChar w:fldCharType="end"/>
            </w:r>
          </w:hyperlink>
        </w:p>
        <w:p w:rsidR="00236AC8" w:rsidRDefault="00C07702">
          <w:pPr>
            <w:pStyle w:val="11"/>
            <w:rPr>
              <w:noProof/>
            </w:rPr>
          </w:pPr>
          <w:hyperlink w:anchor="_Toc177553108" w:history="1">
            <w:r w:rsidR="00236AC8" w:rsidRPr="001410DF">
              <w:rPr>
                <w:rStyle w:val="ab"/>
                <w:rFonts w:ascii="Times New Roman" w:hAnsi="Times New Roman" w:cs="Times New Roman"/>
                <w:noProof/>
              </w:rPr>
              <w:t>6. Природные условия и ресурсы территории</w:t>
            </w:r>
            <w:r w:rsidR="00236AC8">
              <w:rPr>
                <w:noProof/>
                <w:webHidden/>
              </w:rPr>
              <w:tab/>
            </w:r>
            <w:r w:rsidR="00236AC8">
              <w:rPr>
                <w:noProof/>
                <w:webHidden/>
              </w:rPr>
              <w:fldChar w:fldCharType="begin"/>
            </w:r>
            <w:r w:rsidR="00236AC8">
              <w:rPr>
                <w:noProof/>
                <w:webHidden/>
              </w:rPr>
              <w:instrText xml:space="preserve"> PAGEREF _Toc177553108 \h </w:instrText>
            </w:r>
            <w:r w:rsidR="00236AC8">
              <w:rPr>
                <w:noProof/>
                <w:webHidden/>
              </w:rPr>
            </w:r>
            <w:r w:rsidR="00236AC8">
              <w:rPr>
                <w:noProof/>
                <w:webHidden/>
              </w:rPr>
              <w:fldChar w:fldCharType="separate"/>
            </w:r>
            <w:r w:rsidR="00B95366">
              <w:rPr>
                <w:noProof/>
                <w:webHidden/>
              </w:rPr>
              <w:t>8</w:t>
            </w:r>
            <w:r w:rsidR="00236AC8">
              <w:rPr>
                <w:noProof/>
                <w:webHidden/>
              </w:rPr>
              <w:fldChar w:fldCharType="end"/>
            </w:r>
          </w:hyperlink>
        </w:p>
        <w:p w:rsidR="00236AC8" w:rsidRDefault="00C07702">
          <w:pPr>
            <w:pStyle w:val="11"/>
            <w:rPr>
              <w:noProof/>
            </w:rPr>
          </w:pPr>
          <w:hyperlink w:anchor="_Toc177553109" w:history="1">
            <w:r w:rsidR="00236AC8" w:rsidRPr="001410DF">
              <w:rPr>
                <w:rStyle w:val="ab"/>
                <w:rFonts w:ascii="Times New Roman" w:hAnsi="Times New Roman" w:cs="Times New Roman"/>
                <w:noProof/>
              </w:rPr>
              <w:t>7. Утвержденные документами территориального планирования Российской Федерации, документами территориальног</w:t>
            </w:r>
            <w:bookmarkStart w:id="0" w:name="_GoBack"/>
            <w:bookmarkEnd w:id="0"/>
            <w:r w:rsidR="00236AC8" w:rsidRPr="001410DF">
              <w:rPr>
                <w:rStyle w:val="ab"/>
                <w:rFonts w:ascii="Times New Roman" w:hAnsi="Times New Roman" w:cs="Times New Roman"/>
                <w:noProof/>
              </w:rPr>
              <w:t>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наименовании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прогнозирование ограничений их использования</w:t>
            </w:r>
            <w:r w:rsidR="00236AC8">
              <w:rPr>
                <w:noProof/>
                <w:webHidden/>
              </w:rPr>
              <w:tab/>
            </w:r>
            <w:r w:rsidR="00236AC8">
              <w:rPr>
                <w:noProof/>
                <w:webHidden/>
              </w:rPr>
              <w:fldChar w:fldCharType="begin"/>
            </w:r>
            <w:r w:rsidR="00236AC8">
              <w:rPr>
                <w:noProof/>
                <w:webHidden/>
              </w:rPr>
              <w:instrText xml:space="preserve"> PAGEREF _Toc177553109 \h </w:instrText>
            </w:r>
            <w:r w:rsidR="00236AC8">
              <w:rPr>
                <w:noProof/>
                <w:webHidden/>
              </w:rPr>
            </w:r>
            <w:r w:rsidR="00236AC8">
              <w:rPr>
                <w:noProof/>
                <w:webHidden/>
              </w:rPr>
              <w:fldChar w:fldCharType="separate"/>
            </w:r>
            <w:r w:rsidR="00B95366">
              <w:rPr>
                <w:noProof/>
                <w:webHidden/>
              </w:rPr>
              <w:t>9</w:t>
            </w:r>
            <w:r w:rsidR="00236AC8">
              <w:rPr>
                <w:noProof/>
                <w:webHidden/>
              </w:rPr>
              <w:fldChar w:fldCharType="end"/>
            </w:r>
          </w:hyperlink>
        </w:p>
        <w:p w:rsidR="00E16F3F" w:rsidRPr="00347464" w:rsidRDefault="00486B2F" w:rsidP="005319C8">
          <w:pPr>
            <w:tabs>
              <w:tab w:val="right" w:leader="dot" w:pos="9780"/>
            </w:tabs>
            <w:jc w:val="both"/>
            <w:rPr>
              <w:rFonts w:ascii="Times New Roman" w:hAnsi="Times New Roman" w:cs="Times New Roman"/>
              <w:highlight w:val="yellow"/>
            </w:rPr>
          </w:pPr>
          <w:r w:rsidRPr="00236AC8">
            <w:rPr>
              <w:rFonts w:ascii="Times New Roman" w:hAnsi="Times New Roman" w:cs="Times New Roman"/>
              <w:bCs/>
              <w:sz w:val="24"/>
              <w:highlight w:val="yellow"/>
            </w:rPr>
            <w:fldChar w:fldCharType="end"/>
          </w:r>
        </w:p>
      </w:sdtContent>
    </w:sdt>
    <w:p w:rsidR="00C31483" w:rsidRPr="00347464" w:rsidRDefault="00C31483">
      <w:pPr>
        <w:rPr>
          <w:rFonts w:ascii="Times New Roman" w:hAnsi="Times New Roman" w:cs="Times New Roman"/>
          <w:b/>
          <w:bCs/>
          <w:sz w:val="24"/>
          <w:szCs w:val="24"/>
        </w:rPr>
      </w:pPr>
      <w:r w:rsidRPr="00347464">
        <w:rPr>
          <w:rFonts w:ascii="Times New Roman" w:hAnsi="Times New Roman" w:cs="Times New Roman"/>
          <w:b/>
          <w:bCs/>
          <w:sz w:val="24"/>
          <w:szCs w:val="24"/>
        </w:rPr>
        <w:br w:type="page"/>
      </w:r>
    </w:p>
    <w:p w:rsidR="00F24DD4" w:rsidRPr="00236AC8" w:rsidRDefault="00F24DD4" w:rsidP="00236AC8">
      <w:pPr>
        <w:pStyle w:val="1"/>
        <w:spacing w:before="100" w:beforeAutospacing="1" w:after="100" w:afterAutospacing="1"/>
        <w:ind w:firstLine="709"/>
        <w:rPr>
          <w:rFonts w:ascii="Times New Roman" w:hAnsi="Times New Roman" w:cs="Times New Roman"/>
          <w:sz w:val="24"/>
          <w:szCs w:val="24"/>
        </w:rPr>
      </w:pPr>
      <w:bookmarkStart w:id="1" w:name="_Toc177550743"/>
      <w:bookmarkStart w:id="2" w:name="_Toc177553102"/>
      <w:bookmarkStart w:id="3" w:name="_Toc416247188"/>
      <w:bookmarkStart w:id="4" w:name="_Toc420414294"/>
      <w:r w:rsidRPr="00236AC8">
        <w:rPr>
          <w:rFonts w:ascii="Times New Roman" w:hAnsi="Times New Roman" w:cs="Times New Roman"/>
          <w:sz w:val="24"/>
          <w:szCs w:val="24"/>
        </w:rPr>
        <w:lastRenderedPageBreak/>
        <w:t>ВВЕДЕНИЕ</w:t>
      </w:r>
      <w:bookmarkEnd w:id="1"/>
      <w:bookmarkEnd w:id="2"/>
    </w:p>
    <w:p w:rsidR="002F7A4D" w:rsidRPr="005978CC" w:rsidRDefault="002F7A4D" w:rsidP="002F7A4D">
      <w:pPr>
        <w:pStyle w:val="af"/>
        <w:spacing w:after="0" w:line="240" w:lineRule="auto"/>
        <w:ind w:left="0" w:firstLine="709"/>
        <w:jc w:val="both"/>
        <w:rPr>
          <w:rFonts w:ascii="Times New Roman" w:eastAsia="Calibri" w:hAnsi="Times New Roman"/>
          <w:sz w:val="24"/>
          <w:szCs w:val="24"/>
          <w:lang w:eastAsia="en-US"/>
        </w:rPr>
      </w:pPr>
      <w:r w:rsidRPr="005978CC">
        <w:rPr>
          <w:rFonts w:ascii="Times New Roman" w:eastAsia="Calibri" w:hAnsi="Times New Roman"/>
          <w:sz w:val="24"/>
          <w:szCs w:val="24"/>
          <w:lang w:eastAsia="en-US"/>
        </w:rPr>
        <w:t>Целями работы является внесение изменений в действующий генеральный план МО Новоникольский сельсовет в части изменения назначения функциональных зон в границах муниципального образования Новоникольский сельсовет, с учетом фактического использования</w:t>
      </w:r>
      <w:r>
        <w:rPr>
          <w:rFonts w:ascii="Times New Roman" w:eastAsia="Calibri" w:hAnsi="Times New Roman"/>
          <w:sz w:val="24"/>
          <w:szCs w:val="24"/>
          <w:lang w:eastAsia="en-US"/>
        </w:rPr>
        <w:t>.</w:t>
      </w:r>
    </w:p>
    <w:p w:rsidR="002F7A4D" w:rsidRPr="00474694" w:rsidRDefault="002F7A4D" w:rsidP="002F7A4D">
      <w:pPr>
        <w:pStyle w:val="af"/>
        <w:spacing w:after="0" w:line="240" w:lineRule="auto"/>
        <w:ind w:left="0" w:firstLine="709"/>
        <w:jc w:val="both"/>
        <w:rPr>
          <w:rFonts w:ascii="Times New Roman" w:eastAsia="Calibri" w:hAnsi="Times New Roman"/>
          <w:sz w:val="24"/>
          <w:szCs w:val="24"/>
          <w:lang w:eastAsia="en-US"/>
        </w:rPr>
      </w:pPr>
      <w:r w:rsidRPr="00954618">
        <w:rPr>
          <w:rFonts w:ascii="Times New Roman" w:eastAsia="Calibri" w:hAnsi="Times New Roman"/>
          <w:color w:val="000000"/>
          <w:sz w:val="24"/>
          <w:szCs w:val="24"/>
          <w:lang w:eastAsia="en-US"/>
        </w:rPr>
        <w:t xml:space="preserve">Для </w:t>
      </w:r>
      <w:r w:rsidRPr="00474694">
        <w:rPr>
          <w:rFonts w:ascii="Times New Roman" w:eastAsia="Calibri" w:hAnsi="Times New Roman"/>
          <w:sz w:val="24"/>
          <w:szCs w:val="24"/>
          <w:lang w:eastAsia="en-US"/>
        </w:rPr>
        <w:t>достижения целей необходимо выполнение следующих задач:</w:t>
      </w:r>
    </w:p>
    <w:p w:rsidR="002F7A4D" w:rsidRPr="00474694" w:rsidRDefault="002F7A4D" w:rsidP="002F7A4D">
      <w:pPr>
        <w:pStyle w:val="af"/>
        <w:spacing w:after="0" w:line="240" w:lineRule="auto"/>
        <w:ind w:left="0" w:firstLine="709"/>
        <w:jc w:val="both"/>
        <w:rPr>
          <w:rFonts w:ascii="Times New Roman" w:eastAsia="Calibri" w:hAnsi="Times New Roman"/>
          <w:sz w:val="24"/>
          <w:szCs w:val="24"/>
          <w:lang w:eastAsia="en-US"/>
        </w:rPr>
      </w:pPr>
      <w:r w:rsidRPr="00954618">
        <w:rPr>
          <w:rFonts w:ascii="Times New Roman" w:eastAsia="Calibri" w:hAnsi="Times New Roman"/>
          <w:sz w:val="24"/>
          <w:szCs w:val="24"/>
          <w:lang w:eastAsia="en-US"/>
        </w:rPr>
        <w:t>1. О</w:t>
      </w:r>
      <w:r w:rsidRPr="00474694">
        <w:rPr>
          <w:rFonts w:ascii="Times New Roman" w:eastAsia="Calibri" w:hAnsi="Times New Roman"/>
          <w:sz w:val="24"/>
          <w:szCs w:val="24"/>
          <w:lang w:eastAsia="en-US"/>
        </w:rPr>
        <w:t xml:space="preserve">пределить функциональное назначение территорий муниципального образования в соответствии с современным и перспективным развитием территорий с учётом </w:t>
      </w:r>
      <w:r>
        <w:rPr>
          <w:rFonts w:ascii="Times New Roman" w:eastAsia="Calibri" w:hAnsi="Times New Roman"/>
          <w:sz w:val="24"/>
          <w:szCs w:val="24"/>
          <w:lang w:eastAsia="en-US"/>
        </w:rPr>
        <w:t xml:space="preserve">лицензионного участка </w:t>
      </w:r>
      <w:r w:rsidRPr="00474694">
        <w:rPr>
          <w:rFonts w:ascii="Times New Roman" w:eastAsia="Calibri" w:hAnsi="Times New Roman"/>
          <w:sz w:val="24"/>
          <w:szCs w:val="24"/>
          <w:lang w:eastAsia="en-US"/>
        </w:rPr>
        <w:t>Покровско</w:t>
      </w:r>
      <w:r>
        <w:rPr>
          <w:rFonts w:ascii="Times New Roman" w:eastAsia="Calibri" w:hAnsi="Times New Roman"/>
          <w:sz w:val="24"/>
          <w:szCs w:val="24"/>
          <w:lang w:eastAsia="en-US"/>
        </w:rPr>
        <w:t xml:space="preserve">-Сорочинский </w:t>
      </w:r>
      <w:r w:rsidRPr="00474694">
        <w:rPr>
          <w:rFonts w:ascii="Times New Roman" w:eastAsia="Calibri" w:hAnsi="Times New Roman"/>
          <w:sz w:val="24"/>
          <w:szCs w:val="24"/>
          <w:lang w:eastAsia="en-US"/>
        </w:rPr>
        <w:t>ОРБ 03200 НР</w:t>
      </w:r>
      <w:r>
        <w:rPr>
          <w:rFonts w:ascii="Times New Roman" w:eastAsia="Calibri" w:hAnsi="Times New Roman"/>
          <w:sz w:val="24"/>
          <w:szCs w:val="24"/>
          <w:lang w:eastAsia="en-US"/>
        </w:rPr>
        <w:t xml:space="preserve"> и </w:t>
      </w:r>
      <w:r w:rsidRPr="00D206D6">
        <w:rPr>
          <w:rFonts w:ascii="Times New Roman" w:eastAsia="Calibri" w:hAnsi="Times New Roman"/>
          <w:sz w:val="24"/>
          <w:szCs w:val="24"/>
          <w:lang w:eastAsia="en-US"/>
        </w:rPr>
        <w:t>объектов капитального строительства нефтяного комплекса</w:t>
      </w:r>
      <w:r>
        <w:rPr>
          <w:rFonts w:ascii="Times New Roman" w:eastAsia="Calibri" w:hAnsi="Times New Roman"/>
          <w:sz w:val="24"/>
          <w:szCs w:val="24"/>
          <w:lang w:eastAsia="en-US"/>
        </w:rPr>
        <w:t>.</w:t>
      </w:r>
    </w:p>
    <w:p w:rsidR="002F7A4D" w:rsidRPr="00954618" w:rsidRDefault="002F7A4D" w:rsidP="002F7A4D">
      <w:pPr>
        <w:pStyle w:val="af"/>
        <w:spacing w:after="0" w:line="240" w:lineRule="auto"/>
        <w:ind w:left="0" w:firstLine="709"/>
        <w:jc w:val="both"/>
        <w:rPr>
          <w:rFonts w:ascii="Times New Roman" w:eastAsia="Calibri" w:hAnsi="Times New Roman"/>
          <w:sz w:val="24"/>
          <w:szCs w:val="24"/>
          <w:lang w:eastAsia="en-US"/>
        </w:rPr>
      </w:pPr>
      <w:r w:rsidRPr="00DD21F1">
        <w:rPr>
          <w:rFonts w:ascii="Times New Roman" w:hAnsi="Times New Roman"/>
          <w:sz w:val="24"/>
          <w:szCs w:val="24"/>
        </w:rPr>
        <w:t>В соответствии</w:t>
      </w:r>
      <w:r>
        <w:rPr>
          <w:rFonts w:ascii="Times New Roman" w:eastAsia="Calibri" w:hAnsi="Times New Roman"/>
          <w:color w:val="000000"/>
          <w:sz w:val="24"/>
          <w:szCs w:val="24"/>
          <w:lang w:eastAsia="en-US"/>
        </w:rPr>
        <w:t xml:space="preserve"> с техническим заданием на подготовку проекта внесения изменений в </w:t>
      </w:r>
      <w:r w:rsidRPr="00954618">
        <w:rPr>
          <w:rFonts w:ascii="Times New Roman" w:eastAsia="Calibri" w:hAnsi="Times New Roman"/>
          <w:sz w:val="24"/>
          <w:szCs w:val="24"/>
          <w:lang w:eastAsia="en-US"/>
        </w:rPr>
        <w:t xml:space="preserve">Генеральный план и Правила землепользования и застройки муниципального образования </w:t>
      </w:r>
      <w:r>
        <w:rPr>
          <w:rFonts w:ascii="Times New Roman" w:eastAsia="Calibri" w:hAnsi="Times New Roman"/>
          <w:sz w:val="24"/>
          <w:szCs w:val="24"/>
          <w:lang w:eastAsia="en-US"/>
        </w:rPr>
        <w:t>Новоникольский</w:t>
      </w:r>
      <w:r w:rsidRPr="00954618">
        <w:rPr>
          <w:rFonts w:ascii="Times New Roman" w:eastAsia="Calibri" w:hAnsi="Times New Roman"/>
          <w:sz w:val="24"/>
          <w:szCs w:val="24"/>
          <w:lang w:eastAsia="en-US"/>
        </w:rPr>
        <w:t xml:space="preserve"> сельсовет </w:t>
      </w:r>
      <w:r>
        <w:rPr>
          <w:rFonts w:ascii="Times New Roman" w:eastAsia="Calibri" w:hAnsi="Times New Roman"/>
          <w:sz w:val="24"/>
          <w:szCs w:val="24"/>
          <w:lang w:eastAsia="en-US"/>
        </w:rPr>
        <w:t>Грачевского</w:t>
      </w:r>
      <w:r w:rsidRPr="00954618">
        <w:rPr>
          <w:rFonts w:ascii="Times New Roman" w:eastAsia="Calibri" w:hAnsi="Times New Roman"/>
          <w:sz w:val="24"/>
          <w:szCs w:val="24"/>
          <w:lang w:eastAsia="en-US"/>
        </w:rPr>
        <w:t xml:space="preserve"> района Оренбургской области, были внесены изменения:</w:t>
      </w:r>
    </w:p>
    <w:p w:rsidR="002F7A4D" w:rsidRDefault="002F7A4D" w:rsidP="002F7A4D">
      <w:pPr>
        <w:spacing w:after="0" w:line="240" w:lineRule="auto"/>
        <w:ind w:firstLine="709"/>
        <w:jc w:val="both"/>
        <w:rPr>
          <w:rFonts w:ascii="Times New Roman" w:hAnsi="Times New Roman"/>
          <w:sz w:val="24"/>
          <w:szCs w:val="24"/>
        </w:rPr>
      </w:pPr>
      <w:r>
        <w:rPr>
          <w:rFonts w:ascii="Times New Roman" w:eastAsia="Calibri" w:hAnsi="Times New Roman"/>
          <w:sz w:val="24"/>
          <w:szCs w:val="24"/>
          <w:lang w:eastAsia="en-US"/>
        </w:rPr>
        <w:t xml:space="preserve">1. </w:t>
      </w:r>
      <w:r>
        <w:rPr>
          <w:rFonts w:ascii="Times New Roman" w:hAnsi="Times New Roman"/>
          <w:sz w:val="24"/>
          <w:szCs w:val="24"/>
        </w:rPr>
        <w:t>Отнесение</w:t>
      </w:r>
      <w:r w:rsidRPr="004F0F20">
        <w:rPr>
          <w:rFonts w:ascii="Times New Roman" w:hAnsi="Times New Roman"/>
          <w:sz w:val="24"/>
          <w:szCs w:val="24"/>
        </w:rPr>
        <w:t xml:space="preserve"> </w:t>
      </w:r>
      <w:r w:rsidRPr="009D6B76">
        <w:rPr>
          <w:rFonts w:ascii="Times New Roman" w:hAnsi="Times New Roman"/>
          <w:sz w:val="24"/>
          <w:szCs w:val="24"/>
        </w:rPr>
        <w:t>к функциональной зоне - производственные зоны, зоны инженерной и транспортной инфраструктуры</w:t>
      </w:r>
      <w:r>
        <w:rPr>
          <w:rFonts w:ascii="Times New Roman" w:hAnsi="Times New Roman"/>
          <w:sz w:val="24"/>
          <w:szCs w:val="24"/>
        </w:rPr>
        <w:t xml:space="preserve"> территории:</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78, расположенной в южной части кадастрового квартала </w:t>
      </w:r>
      <w:r w:rsidRPr="003F5225">
        <w:rPr>
          <w:rFonts w:ascii="Times New Roman" w:hAnsi="Times New Roman"/>
          <w:sz w:val="24"/>
          <w:szCs w:val="24"/>
        </w:rPr>
        <w:t>56:10:0709013</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132, 174 расположенных в южной части кадастрового квартала </w:t>
      </w:r>
      <w:r w:rsidRPr="003F5225">
        <w:rPr>
          <w:rFonts w:ascii="Times New Roman" w:hAnsi="Times New Roman"/>
          <w:sz w:val="24"/>
          <w:szCs w:val="24"/>
        </w:rPr>
        <w:t>56:10:0709019</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133, расположенной в восточной части кадастрового квартала </w:t>
      </w:r>
      <w:r w:rsidRPr="009423DB">
        <w:rPr>
          <w:rFonts w:ascii="Times New Roman" w:hAnsi="Times New Roman"/>
          <w:sz w:val="24"/>
          <w:szCs w:val="24"/>
        </w:rPr>
        <w:t>56:10:0708037</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140, расположенной в западной части кадастрового квартала </w:t>
      </w:r>
      <w:r w:rsidRPr="00367654">
        <w:rPr>
          <w:rFonts w:ascii="Times New Roman" w:hAnsi="Times New Roman"/>
          <w:sz w:val="24"/>
          <w:szCs w:val="24"/>
        </w:rPr>
        <w:t>56:10:0709011</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708, расположенной в восточной части кадастрового квартала </w:t>
      </w:r>
      <w:r w:rsidRPr="00C677BE">
        <w:rPr>
          <w:rFonts w:ascii="Times New Roman" w:hAnsi="Times New Roman"/>
          <w:sz w:val="24"/>
          <w:szCs w:val="24"/>
        </w:rPr>
        <w:t>56:10:0708006</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709, 710, 712 расположенных в северо-восточной части кадастрового квартала </w:t>
      </w:r>
      <w:r w:rsidRPr="003C1038">
        <w:rPr>
          <w:rFonts w:ascii="Times New Roman" w:hAnsi="Times New Roman"/>
          <w:sz w:val="24"/>
          <w:szCs w:val="24"/>
        </w:rPr>
        <w:t>56:10:0708016</w:t>
      </w:r>
      <w:r>
        <w:rPr>
          <w:rFonts w:ascii="Times New Roman" w:hAnsi="Times New Roman"/>
          <w:sz w:val="24"/>
          <w:szCs w:val="24"/>
        </w:rPr>
        <w:t xml:space="preserve">; </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714, 715 расположенных в северной части кадастрового квартала </w:t>
      </w:r>
      <w:r w:rsidRPr="003C1038">
        <w:rPr>
          <w:rFonts w:ascii="Times New Roman" w:hAnsi="Times New Roman"/>
          <w:sz w:val="24"/>
          <w:szCs w:val="24"/>
        </w:rPr>
        <w:t>56:10:0708016</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931, расположенной в юго-восточной части кадастрового квартала </w:t>
      </w:r>
      <w:r w:rsidRPr="00665265">
        <w:rPr>
          <w:rFonts w:ascii="Times New Roman" w:hAnsi="Times New Roman"/>
          <w:sz w:val="24"/>
          <w:szCs w:val="24"/>
        </w:rPr>
        <w:t>56:10:0709006</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1434, 1438, 1447 расположенных в юго-западной части кадастрового квартала </w:t>
      </w:r>
      <w:r w:rsidRPr="007C59D9">
        <w:rPr>
          <w:rFonts w:ascii="Times New Roman" w:hAnsi="Times New Roman"/>
          <w:sz w:val="24"/>
          <w:szCs w:val="24"/>
        </w:rPr>
        <w:t>56:10:0709012</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1645, расположенной в юго-западной части кадастрового квартала </w:t>
      </w:r>
      <w:r w:rsidRPr="00212577">
        <w:rPr>
          <w:rFonts w:ascii="Times New Roman" w:hAnsi="Times New Roman"/>
          <w:sz w:val="24"/>
          <w:szCs w:val="24"/>
        </w:rPr>
        <w:t>56:10:0709018</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2100, 2101, 2102, 2103, 2104 расположенных в центральной части кадастрового квартала </w:t>
      </w:r>
      <w:r w:rsidRPr="00CB56DD">
        <w:rPr>
          <w:rFonts w:ascii="Times New Roman" w:hAnsi="Times New Roman"/>
          <w:sz w:val="24"/>
          <w:szCs w:val="24"/>
        </w:rPr>
        <w:t>56:10:0709008</w:t>
      </w:r>
      <w:r>
        <w:rPr>
          <w:rFonts w:ascii="Times New Roman" w:hAnsi="Times New Roman"/>
          <w:sz w:val="24"/>
          <w:szCs w:val="24"/>
        </w:rPr>
        <w:t>;</w:t>
      </w:r>
    </w:p>
    <w:p w:rsidR="002F7A4D" w:rsidRDefault="002F7A4D" w:rsidP="002F7A4D">
      <w:pPr>
        <w:spacing w:after="0" w:line="240" w:lineRule="auto"/>
        <w:ind w:firstLine="709"/>
        <w:jc w:val="both"/>
        <w:rPr>
          <w:rFonts w:ascii="Times New Roman" w:hAnsi="Times New Roman"/>
          <w:sz w:val="24"/>
          <w:szCs w:val="24"/>
        </w:rPr>
      </w:pPr>
      <w:r>
        <w:rPr>
          <w:rFonts w:ascii="Times New Roman" w:hAnsi="Times New Roman"/>
          <w:sz w:val="24"/>
          <w:szCs w:val="24"/>
        </w:rPr>
        <w:t>-</w:t>
      </w:r>
      <w:r w:rsidRPr="001D64A7">
        <w:rPr>
          <w:rFonts w:ascii="Times New Roman" w:hAnsi="Times New Roman"/>
          <w:sz w:val="24"/>
          <w:szCs w:val="24"/>
        </w:rPr>
        <w:t xml:space="preserve"> </w:t>
      </w:r>
      <w:r>
        <w:rPr>
          <w:rFonts w:ascii="Times New Roman" w:hAnsi="Times New Roman"/>
          <w:sz w:val="24"/>
          <w:szCs w:val="24"/>
        </w:rPr>
        <w:t xml:space="preserve">земельного участка с кадастровым номером </w:t>
      </w:r>
      <w:r w:rsidRPr="001D64A7">
        <w:rPr>
          <w:rFonts w:ascii="Times New Roman" w:hAnsi="Times New Roman"/>
          <w:sz w:val="24"/>
          <w:szCs w:val="24"/>
        </w:rPr>
        <w:t xml:space="preserve">56:10:0709002:68, </w:t>
      </w:r>
    </w:p>
    <w:p w:rsidR="002F7A4D" w:rsidRDefault="002F7A4D" w:rsidP="002F7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 земельного участка с кадастровым номером </w:t>
      </w:r>
      <w:r w:rsidRPr="001D64A7">
        <w:rPr>
          <w:rFonts w:ascii="Times New Roman" w:hAnsi="Times New Roman"/>
          <w:sz w:val="24"/>
          <w:szCs w:val="24"/>
        </w:rPr>
        <w:t xml:space="preserve">56:10:0709005:332, </w:t>
      </w:r>
    </w:p>
    <w:p w:rsidR="002F7A4D" w:rsidRDefault="002F7A4D" w:rsidP="002F7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 земельного участка с кадастровым номером </w:t>
      </w:r>
      <w:r w:rsidRPr="001D64A7">
        <w:rPr>
          <w:rFonts w:ascii="Times New Roman" w:hAnsi="Times New Roman"/>
          <w:sz w:val="24"/>
          <w:szCs w:val="24"/>
        </w:rPr>
        <w:t xml:space="preserve">56:10:0709005:333, </w:t>
      </w:r>
    </w:p>
    <w:p w:rsidR="002F7A4D" w:rsidRDefault="002F7A4D" w:rsidP="002F7A4D">
      <w:pPr>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 земельного участка с кадастровым номером </w:t>
      </w:r>
      <w:r w:rsidRPr="001D64A7">
        <w:rPr>
          <w:rFonts w:ascii="Times New Roman" w:hAnsi="Times New Roman"/>
          <w:sz w:val="24"/>
          <w:szCs w:val="24"/>
        </w:rPr>
        <w:t>56:10:0709005:334.</w:t>
      </w:r>
      <w:r w:rsidRPr="009D6B76">
        <w:rPr>
          <w:rFonts w:ascii="Times New Roman" w:hAnsi="Times New Roman"/>
          <w:sz w:val="24"/>
          <w:szCs w:val="24"/>
        </w:rPr>
        <w:t xml:space="preserve"> </w:t>
      </w:r>
    </w:p>
    <w:p w:rsidR="002F7A4D" w:rsidRPr="005978CC" w:rsidRDefault="002F7A4D" w:rsidP="002F7A4D">
      <w:pPr>
        <w:pStyle w:val="af"/>
        <w:spacing w:after="0" w:line="240" w:lineRule="auto"/>
        <w:ind w:left="0"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3. Изменение функционального зонирования земельных участков в соответствии с целевым использованием земель.  </w:t>
      </w:r>
    </w:p>
    <w:p w:rsidR="00F24DD4" w:rsidRPr="005978CC" w:rsidRDefault="00F24DD4" w:rsidP="00F4707C">
      <w:pPr>
        <w:pStyle w:val="af"/>
        <w:spacing w:after="0" w:line="240" w:lineRule="auto"/>
        <w:ind w:left="0" w:firstLine="709"/>
        <w:jc w:val="both"/>
        <w:rPr>
          <w:rFonts w:ascii="Times New Roman" w:eastAsia="Calibri" w:hAnsi="Times New Roman"/>
          <w:sz w:val="24"/>
          <w:szCs w:val="24"/>
          <w:lang w:eastAsia="en-US"/>
        </w:rPr>
      </w:pPr>
      <w:r w:rsidRPr="005978CC">
        <w:rPr>
          <w:rFonts w:ascii="Times New Roman" w:eastAsia="Calibri" w:hAnsi="Times New Roman"/>
          <w:sz w:val="24"/>
          <w:szCs w:val="24"/>
          <w:lang w:eastAsia="en-US"/>
        </w:rPr>
        <w:t>Внесение изменений в Генеральный план МО Новоникольский сельсовет является документом, разработанным в соответствии с Градостроительным кодексом Российской Федерации в действующих редакциях. Проект разработан с учётом ряда программ, реализуемых на территории области и Грачевского района.</w:t>
      </w:r>
    </w:p>
    <w:p w:rsidR="00F24DD4" w:rsidRPr="005978CC" w:rsidRDefault="00F24DD4" w:rsidP="00F24DD4">
      <w:pPr>
        <w:pStyle w:val="af"/>
        <w:spacing w:after="0" w:line="240" w:lineRule="auto"/>
        <w:ind w:left="0" w:firstLine="709"/>
        <w:jc w:val="both"/>
        <w:rPr>
          <w:rFonts w:ascii="Times New Roman" w:eastAsia="Calibri" w:hAnsi="Times New Roman"/>
          <w:sz w:val="24"/>
          <w:szCs w:val="24"/>
          <w:lang w:eastAsia="en-US"/>
        </w:rPr>
      </w:pPr>
      <w:r w:rsidRPr="005978CC">
        <w:rPr>
          <w:rFonts w:ascii="Times New Roman" w:eastAsia="Calibri" w:hAnsi="Times New Roman"/>
          <w:sz w:val="24"/>
          <w:szCs w:val="24"/>
          <w:lang w:eastAsia="en-US"/>
        </w:rPr>
        <w:t xml:space="preserve">В соответствии с техническим заданием, границами разработки генерального плана являются административные границы муниципального образования Новоникольский </w:t>
      </w:r>
      <w:r w:rsidRPr="005978CC">
        <w:rPr>
          <w:rFonts w:ascii="Times New Roman" w:eastAsia="Calibri" w:hAnsi="Times New Roman"/>
          <w:sz w:val="24"/>
          <w:szCs w:val="24"/>
          <w:lang w:eastAsia="en-US"/>
        </w:rPr>
        <w:lastRenderedPageBreak/>
        <w:t>сельсовет, установленные в соответствии с Законом Оренбургской области «О МУНИЦИПАЛЬНЫХ ОБРАЗОВАНИЯХ В СОСТАВЕ МУНИЦИПАЛЬНОГО ОБРАЗОВАНИЯ ГРАЧЕВСКИЙ РАЙОН ОРЕНБУРГСКОЙ ОБЛАСТИ (в редакции Закона Оренбургской области от 09.03 2005 г. № 1897/325-III-ОЗ).</w:t>
      </w:r>
    </w:p>
    <w:p w:rsidR="00F24DD4" w:rsidRPr="00236AC8" w:rsidRDefault="00236AC8" w:rsidP="00236AC8">
      <w:pPr>
        <w:pStyle w:val="1"/>
        <w:spacing w:before="100" w:beforeAutospacing="1" w:after="100" w:afterAutospacing="1"/>
        <w:ind w:firstLine="709"/>
        <w:rPr>
          <w:rFonts w:ascii="Times New Roman" w:hAnsi="Times New Roman" w:cs="Times New Roman"/>
          <w:sz w:val="24"/>
          <w:szCs w:val="24"/>
        </w:rPr>
      </w:pPr>
      <w:bookmarkStart w:id="5" w:name="_Toc177550744"/>
      <w:bookmarkStart w:id="6" w:name="_Toc177553103"/>
      <w:r>
        <w:rPr>
          <w:rFonts w:ascii="Times New Roman" w:hAnsi="Times New Roman" w:cs="Times New Roman"/>
          <w:sz w:val="24"/>
          <w:szCs w:val="24"/>
        </w:rPr>
        <w:t xml:space="preserve">1. </w:t>
      </w:r>
      <w:r w:rsidR="00F24DD4" w:rsidRPr="00236AC8">
        <w:rPr>
          <w:rFonts w:ascii="Times New Roman" w:hAnsi="Times New Roman" w:cs="Times New Roman"/>
          <w:sz w:val="24"/>
          <w:szCs w:val="24"/>
        </w:rPr>
        <w:t>Цели и задачи</w:t>
      </w:r>
      <w:bookmarkEnd w:id="5"/>
      <w:bookmarkEnd w:id="6"/>
    </w:p>
    <w:p w:rsidR="00F24DD4" w:rsidRPr="005978CC" w:rsidRDefault="00F24DD4" w:rsidP="00F24DD4">
      <w:pPr>
        <w:pStyle w:val="af"/>
        <w:spacing w:after="0" w:line="240" w:lineRule="auto"/>
        <w:ind w:left="0" w:firstLine="709"/>
        <w:jc w:val="both"/>
        <w:rPr>
          <w:rFonts w:ascii="Times New Roman" w:eastAsia="Calibri" w:hAnsi="Times New Roman"/>
          <w:sz w:val="24"/>
          <w:szCs w:val="24"/>
          <w:lang w:eastAsia="en-US"/>
        </w:rPr>
      </w:pPr>
      <w:r w:rsidRPr="005978CC">
        <w:rPr>
          <w:rFonts w:ascii="Times New Roman" w:eastAsia="Calibri" w:hAnsi="Times New Roman"/>
          <w:sz w:val="24"/>
          <w:szCs w:val="24"/>
          <w:lang w:eastAsia="en-US"/>
        </w:rPr>
        <w:t>Целями работы является внесение изменений в действующий генеральный план МО Новоникольский сельсовет в части изменения назначения функциональных зон в границах муниципального образования Новоникольский сельсовет, с учетом фактического использования</w:t>
      </w:r>
      <w:r>
        <w:rPr>
          <w:rFonts w:ascii="Times New Roman" w:eastAsia="Calibri" w:hAnsi="Times New Roman"/>
          <w:sz w:val="24"/>
          <w:szCs w:val="24"/>
          <w:lang w:eastAsia="en-US"/>
        </w:rPr>
        <w:t>.</w:t>
      </w:r>
    </w:p>
    <w:p w:rsidR="00F24DD4" w:rsidRPr="00474694" w:rsidRDefault="00F24DD4" w:rsidP="00F24DD4">
      <w:pPr>
        <w:pStyle w:val="af"/>
        <w:spacing w:after="0" w:line="240" w:lineRule="auto"/>
        <w:ind w:left="0" w:firstLine="709"/>
        <w:jc w:val="both"/>
        <w:rPr>
          <w:rFonts w:ascii="Times New Roman" w:eastAsia="Calibri" w:hAnsi="Times New Roman"/>
          <w:sz w:val="24"/>
          <w:szCs w:val="24"/>
          <w:lang w:eastAsia="en-US"/>
        </w:rPr>
      </w:pPr>
      <w:r w:rsidRPr="00954618">
        <w:rPr>
          <w:rFonts w:ascii="Times New Roman" w:eastAsia="Calibri" w:hAnsi="Times New Roman"/>
          <w:color w:val="000000"/>
          <w:sz w:val="24"/>
          <w:szCs w:val="24"/>
          <w:lang w:eastAsia="en-US"/>
        </w:rPr>
        <w:t xml:space="preserve">Для </w:t>
      </w:r>
      <w:r w:rsidRPr="00474694">
        <w:rPr>
          <w:rFonts w:ascii="Times New Roman" w:eastAsia="Calibri" w:hAnsi="Times New Roman"/>
          <w:sz w:val="24"/>
          <w:szCs w:val="24"/>
          <w:lang w:eastAsia="en-US"/>
        </w:rPr>
        <w:t>достижения целей необходимо выполнение следующих задач:</w:t>
      </w:r>
    </w:p>
    <w:p w:rsidR="00F24DD4" w:rsidRPr="00474694" w:rsidRDefault="00F24DD4" w:rsidP="00F24DD4">
      <w:pPr>
        <w:pStyle w:val="af"/>
        <w:spacing w:after="0" w:line="240" w:lineRule="auto"/>
        <w:ind w:left="0" w:firstLine="709"/>
        <w:jc w:val="both"/>
        <w:rPr>
          <w:rFonts w:ascii="Times New Roman" w:eastAsia="Calibri" w:hAnsi="Times New Roman"/>
          <w:sz w:val="24"/>
          <w:szCs w:val="24"/>
          <w:lang w:eastAsia="en-US"/>
        </w:rPr>
      </w:pPr>
      <w:r w:rsidRPr="00954618">
        <w:rPr>
          <w:rFonts w:ascii="Times New Roman" w:eastAsia="Calibri" w:hAnsi="Times New Roman"/>
          <w:sz w:val="24"/>
          <w:szCs w:val="24"/>
          <w:lang w:eastAsia="en-US"/>
        </w:rPr>
        <w:t>1. О</w:t>
      </w:r>
      <w:r w:rsidRPr="00474694">
        <w:rPr>
          <w:rFonts w:ascii="Times New Roman" w:eastAsia="Calibri" w:hAnsi="Times New Roman"/>
          <w:sz w:val="24"/>
          <w:szCs w:val="24"/>
          <w:lang w:eastAsia="en-US"/>
        </w:rPr>
        <w:t xml:space="preserve">пределить функциональное назначение территорий муниципального образования в соответствии с современным и перспективным развитием территорий с учётом </w:t>
      </w:r>
      <w:r>
        <w:rPr>
          <w:rFonts w:ascii="Times New Roman" w:eastAsia="Calibri" w:hAnsi="Times New Roman"/>
          <w:sz w:val="24"/>
          <w:szCs w:val="24"/>
          <w:lang w:eastAsia="en-US"/>
        </w:rPr>
        <w:t xml:space="preserve">лицензионного участка </w:t>
      </w:r>
      <w:r w:rsidRPr="00474694">
        <w:rPr>
          <w:rFonts w:ascii="Times New Roman" w:eastAsia="Calibri" w:hAnsi="Times New Roman"/>
          <w:sz w:val="24"/>
          <w:szCs w:val="24"/>
          <w:lang w:eastAsia="en-US"/>
        </w:rPr>
        <w:t>Покровско</w:t>
      </w:r>
      <w:r>
        <w:rPr>
          <w:rFonts w:ascii="Times New Roman" w:eastAsia="Calibri" w:hAnsi="Times New Roman"/>
          <w:sz w:val="24"/>
          <w:szCs w:val="24"/>
          <w:lang w:eastAsia="en-US"/>
        </w:rPr>
        <w:t xml:space="preserve">-Сорочинский </w:t>
      </w:r>
      <w:r w:rsidRPr="00474694">
        <w:rPr>
          <w:rFonts w:ascii="Times New Roman" w:eastAsia="Calibri" w:hAnsi="Times New Roman"/>
          <w:sz w:val="24"/>
          <w:szCs w:val="24"/>
          <w:lang w:eastAsia="en-US"/>
        </w:rPr>
        <w:t>ОРБ 03200 НР</w:t>
      </w:r>
      <w:r>
        <w:rPr>
          <w:rFonts w:ascii="Times New Roman" w:eastAsia="Calibri" w:hAnsi="Times New Roman"/>
          <w:sz w:val="24"/>
          <w:szCs w:val="24"/>
          <w:lang w:eastAsia="en-US"/>
        </w:rPr>
        <w:t xml:space="preserve"> и </w:t>
      </w:r>
      <w:r w:rsidRPr="00D206D6">
        <w:rPr>
          <w:rFonts w:ascii="Times New Roman" w:eastAsia="Calibri" w:hAnsi="Times New Roman"/>
          <w:sz w:val="24"/>
          <w:szCs w:val="24"/>
          <w:lang w:eastAsia="en-US"/>
        </w:rPr>
        <w:t>объектов капитального строительства нефтяного комплекса</w:t>
      </w:r>
      <w:r>
        <w:rPr>
          <w:rFonts w:ascii="Times New Roman" w:eastAsia="Calibri" w:hAnsi="Times New Roman"/>
          <w:sz w:val="24"/>
          <w:szCs w:val="24"/>
          <w:lang w:eastAsia="en-US"/>
        </w:rPr>
        <w:t>.</w:t>
      </w:r>
    </w:p>
    <w:p w:rsidR="00F24DD4" w:rsidRPr="00954618" w:rsidRDefault="00F24DD4" w:rsidP="00F24DD4">
      <w:pPr>
        <w:pStyle w:val="af"/>
        <w:spacing w:after="0" w:line="240" w:lineRule="auto"/>
        <w:ind w:left="0" w:firstLine="709"/>
        <w:jc w:val="both"/>
        <w:rPr>
          <w:rFonts w:ascii="Times New Roman" w:eastAsia="Calibri" w:hAnsi="Times New Roman"/>
          <w:sz w:val="24"/>
          <w:szCs w:val="24"/>
          <w:lang w:eastAsia="en-US"/>
        </w:rPr>
      </w:pPr>
      <w:r w:rsidRPr="00DD21F1">
        <w:rPr>
          <w:rFonts w:ascii="Times New Roman" w:hAnsi="Times New Roman"/>
          <w:sz w:val="24"/>
          <w:szCs w:val="24"/>
        </w:rPr>
        <w:t>В соответствии</w:t>
      </w:r>
      <w:r>
        <w:rPr>
          <w:rFonts w:ascii="Times New Roman" w:eastAsia="Calibri" w:hAnsi="Times New Roman"/>
          <w:color w:val="000000"/>
          <w:sz w:val="24"/>
          <w:szCs w:val="24"/>
          <w:lang w:eastAsia="en-US"/>
        </w:rPr>
        <w:t xml:space="preserve"> с техническим заданием на подготовку проекта внесения изменений в </w:t>
      </w:r>
      <w:r w:rsidRPr="00954618">
        <w:rPr>
          <w:rFonts w:ascii="Times New Roman" w:eastAsia="Calibri" w:hAnsi="Times New Roman"/>
          <w:sz w:val="24"/>
          <w:szCs w:val="24"/>
          <w:lang w:eastAsia="en-US"/>
        </w:rPr>
        <w:t xml:space="preserve">Генеральный план и Правила землепользования и застройки муниципального образования </w:t>
      </w:r>
      <w:r>
        <w:rPr>
          <w:rFonts w:ascii="Times New Roman" w:eastAsia="Calibri" w:hAnsi="Times New Roman"/>
          <w:sz w:val="24"/>
          <w:szCs w:val="24"/>
          <w:lang w:eastAsia="en-US"/>
        </w:rPr>
        <w:t>Новоникольский</w:t>
      </w:r>
      <w:r w:rsidRPr="00954618">
        <w:rPr>
          <w:rFonts w:ascii="Times New Roman" w:eastAsia="Calibri" w:hAnsi="Times New Roman"/>
          <w:sz w:val="24"/>
          <w:szCs w:val="24"/>
          <w:lang w:eastAsia="en-US"/>
        </w:rPr>
        <w:t xml:space="preserve"> сельсовет </w:t>
      </w:r>
      <w:r>
        <w:rPr>
          <w:rFonts w:ascii="Times New Roman" w:eastAsia="Calibri" w:hAnsi="Times New Roman"/>
          <w:sz w:val="24"/>
          <w:szCs w:val="24"/>
          <w:lang w:eastAsia="en-US"/>
        </w:rPr>
        <w:t>Грачевского</w:t>
      </w:r>
      <w:r w:rsidRPr="00954618">
        <w:rPr>
          <w:rFonts w:ascii="Times New Roman" w:eastAsia="Calibri" w:hAnsi="Times New Roman"/>
          <w:sz w:val="24"/>
          <w:szCs w:val="24"/>
          <w:lang w:eastAsia="en-US"/>
        </w:rPr>
        <w:t xml:space="preserve"> района Оренбургской области, были внесены изменения:</w:t>
      </w:r>
    </w:p>
    <w:p w:rsidR="002F7A4D" w:rsidRDefault="002F7A4D" w:rsidP="002F7A4D">
      <w:pPr>
        <w:spacing w:after="0" w:line="240" w:lineRule="auto"/>
        <w:ind w:firstLine="709"/>
        <w:jc w:val="both"/>
        <w:rPr>
          <w:rFonts w:ascii="Times New Roman" w:hAnsi="Times New Roman"/>
          <w:sz w:val="24"/>
          <w:szCs w:val="24"/>
        </w:rPr>
      </w:pPr>
      <w:bookmarkStart w:id="7" w:name="_Toc177553104"/>
      <w:r>
        <w:rPr>
          <w:rFonts w:ascii="Times New Roman" w:eastAsia="Calibri" w:hAnsi="Times New Roman"/>
          <w:sz w:val="24"/>
          <w:szCs w:val="24"/>
          <w:lang w:eastAsia="en-US"/>
        </w:rPr>
        <w:t xml:space="preserve">1. </w:t>
      </w:r>
      <w:r>
        <w:rPr>
          <w:rFonts w:ascii="Times New Roman" w:hAnsi="Times New Roman"/>
          <w:sz w:val="24"/>
          <w:szCs w:val="24"/>
        </w:rPr>
        <w:t>Отнесение</w:t>
      </w:r>
      <w:r w:rsidRPr="004F0F20">
        <w:rPr>
          <w:rFonts w:ascii="Times New Roman" w:hAnsi="Times New Roman"/>
          <w:sz w:val="24"/>
          <w:szCs w:val="24"/>
        </w:rPr>
        <w:t xml:space="preserve"> </w:t>
      </w:r>
      <w:r w:rsidRPr="009D6B76">
        <w:rPr>
          <w:rFonts w:ascii="Times New Roman" w:hAnsi="Times New Roman"/>
          <w:sz w:val="24"/>
          <w:szCs w:val="24"/>
        </w:rPr>
        <w:t>к функциональной зоне - производственные зоны, зоны инженерной и транспортной инфраструктуры</w:t>
      </w:r>
      <w:r>
        <w:rPr>
          <w:rFonts w:ascii="Times New Roman" w:hAnsi="Times New Roman"/>
          <w:sz w:val="24"/>
          <w:szCs w:val="24"/>
        </w:rPr>
        <w:t xml:space="preserve"> территории:</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78, расположенной в южной части кадастрового квартала </w:t>
      </w:r>
      <w:r w:rsidRPr="003F5225">
        <w:rPr>
          <w:rFonts w:ascii="Times New Roman" w:hAnsi="Times New Roman"/>
          <w:sz w:val="24"/>
          <w:szCs w:val="24"/>
        </w:rPr>
        <w:t>56:10:0709013</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132, 174 расположенных в южной части кадастрового квартала </w:t>
      </w:r>
      <w:r w:rsidRPr="003F5225">
        <w:rPr>
          <w:rFonts w:ascii="Times New Roman" w:hAnsi="Times New Roman"/>
          <w:sz w:val="24"/>
          <w:szCs w:val="24"/>
        </w:rPr>
        <w:t>56:10:0709019</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133, расположенной в восточной части кадастрового квартала </w:t>
      </w:r>
      <w:r w:rsidRPr="009423DB">
        <w:rPr>
          <w:rFonts w:ascii="Times New Roman" w:hAnsi="Times New Roman"/>
          <w:sz w:val="24"/>
          <w:szCs w:val="24"/>
        </w:rPr>
        <w:t>56:10:0708037</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140, расположенной в западной части кадастрового квартала </w:t>
      </w:r>
      <w:r w:rsidRPr="00367654">
        <w:rPr>
          <w:rFonts w:ascii="Times New Roman" w:hAnsi="Times New Roman"/>
          <w:sz w:val="24"/>
          <w:szCs w:val="24"/>
        </w:rPr>
        <w:t>56:10:0709011</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708, расположенной в восточной части кадастрового квартала </w:t>
      </w:r>
      <w:r w:rsidRPr="00C677BE">
        <w:rPr>
          <w:rFonts w:ascii="Times New Roman" w:hAnsi="Times New Roman"/>
          <w:sz w:val="24"/>
          <w:szCs w:val="24"/>
        </w:rPr>
        <w:t>56:10:0708006</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709, 710, 712 расположенных в северо-восточной части кадастрового квартала </w:t>
      </w:r>
      <w:r w:rsidRPr="003C1038">
        <w:rPr>
          <w:rFonts w:ascii="Times New Roman" w:hAnsi="Times New Roman"/>
          <w:sz w:val="24"/>
          <w:szCs w:val="24"/>
        </w:rPr>
        <w:t>56:10:0708016</w:t>
      </w:r>
      <w:r>
        <w:rPr>
          <w:rFonts w:ascii="Times New Roman" w:hAnsi="Times New Roman"/>
          <w:sz w:val="24"/>
          <w:szCs w:val="24"/>
        </w:rPr>
        <w:t xml:space="preserve">; </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714, 715 расположенных в северной части кадастрового квартала </w:t>
      </w:r>
      <w:r w:rsidRPr="003C1038">
        <w:rPr>
          <w:rFonts w:ascii="Times New Roman" w:hAnsi="Times New Roman"/>
          <w:sz w:val="24"/>
          <w:szCs w:val="24"/>
        </w:rPr>
        <w:t>56:10:0708016</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931, расположенной в юго-восточной части кадастрового квартала </w:t>
      </w:r>
      <w:r w:rsidRPr="00665265">
        <w:rPr>
          <w:rFonts w:ascii="Times New Roman" w:hAnsi="Times New Roman"/>
          <w:sz w:val="24"/>
          <w:szCs w:val="24"/>
        </w:rPr>
        <w:t>56:10:0709006</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1434, 1438, 1447 расположенных в юго-западной части кадастрового квартала </w:t>
      </w:r>
      <w:r w:rsidRPr="007C59D9">
        <w:rPr>
          <w:rFonts w:ascii="Times New Roman" w:hAnsi="Times New Roman"/>
          <w:sz w:val="24"/>
          <w:szCs w:val="24"/>
        </w:rPr>
        <w:t>56:10:0709012</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скважины 1645, расположенной в юго-западной части кадастрового квартала </w:t>
      </w:r>
      <w:r w:rsidRPr="00212577">
        <w:rPr>
          <w:rFonts w:ascii="Times New Roman" w:hAnsi="Times New Roman"/>
          <w:sz w:val="24"/>
          <w:szCs w:val="24"/>
        </w:rPr>
        <w:t>56:10:0709018</w:t>
      </w:r>
      <w:r>
        <w:rPr>
          <w:rFonts w:ascii="Times New Roman" w:hAnsi="Times New Roman"/>
          <w:sz w:val="24"/>
          <w:szCs w:val="24"/>
        </w:rPr>
        <w:t>;</w:t>
      </w:r>
    </w:p>
    <w:p w:rsidR="002F7A4D" w:rsidRDefault="002F7A4D" w:rsidP="002F7A4D">
      <w:pPr>
        <w:pStyle w:val="af"/>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скважин 2100, 2101, 2102, 2103, 2104 расположенных в центральной части кадастрового квартала </w:t>
      </w:r>
      <w:r w:rsidRPr="00CB56DD">
        <w:rPr>
          <w:rFonts w:ascii="Times New Roman" w:hAnsi="Times New Roman"/>
          <w:sz w:val="24"/>
          <w:szCs w:val="24"/>
        </w:rPr>
        <w:t>56:10:0709008</w:t>
      </w:r>
      <w:r>
        <w:rPr>
          <w:rFonts w:ascii="Times New Roman" w:hAnsi="Times New Roman"/>
          <w:sz w:val="24"/>
          <w:szCs w:val="24"/>
        </w:rPr>
        <w:t>;</w:t>
      </w:r>
    </w:p>
    <w:p w:rsidR="002F7A4D" w:rsidRDefault="002F7A4D" w:rsidP="002F7A4D">
      <w:pPr>
        <w:spacing w:after="0" w:line="240" w:lineRule="auto"/>
        <w:ind w:firstLine="709"/>
        <w:jc w:val="both"/>
        <w:rPr>
          <w:rFonts w:ascii="Times New Roman" w:hAnsi="Times New Roman"/>
          <w:sz w:val="24"/>
          <w:szCs w:val="24"/>
        </w:rPr>
      </w:pPr>
      <w:r>
        <w:rPr>
          <w:rFonts w:ascii="Times New Roman" w:hAnsi="Times New Roman"/>
          <w:sz w:val="24"/>
          <w:szCs w:val="24"/>
        </w:rPr>
        <w:t>-</w:t>
      </w:r>
      <w:r w:rsidRPr="001D64A7">
        <w:rPr>
          <w:rFonts w:ascii="Times New Roman" w:hAnsi="Times New Roman"/>
          <w:sz w:val="24"/>
          <w:szCs w:val="24"/>
        </w:rPr>
        <w:t xml:space="preserve"> </w:t>
      </w:r>
      <w:r>
        <w:rPr>
          <w:rFonts w:ascii="Times New Roman" w:hAnsi="Times New Roman"/>
          <w:sz w:val="24"/>
          <w:szCs w:val="24"/>
        </w:rPr>
        <w:t xml:space="preserve">земельного участка с кадастровым номером </w:t>
      </w:r>
      <w:r w:rsidRPr="001D64A7">
        <w:rPr>
          <w:rFonts w:ascii="Times New Roman" w:hAnsi="Times New Roman"/>
          <w:sz w:val="24"/>
          <w:szCs w:val="24"/>
        </w:rPr>
        <w:t xml:space="preserve">56:10:0709002:68, </w:t>
      </w:r>
    </w:p>
    <w:p w:rsidR="002F7A4D" w:rsidRDefault="002F7A4D" w:rsidP="002F7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 земельного участка с кадастровым номером </w:t>
      </w:r>
      <w:r w:rsidRPr="001D64A7">
        <w:rPr>
          <w:rFonts w:ascii="Times New Roman" w:hAnsi="Times New Roman"/>
          <w:sz w:val="24"/>
          <w:szCs w:val="24"/>
        </w:rPr>
        <w:t xml:space="preserve">56:10:0709005:332, </w:t>
      </w:r>
    </w:p>
    <w:p w:rsidR="002F7A4D" w:rsidRDefault="002F7A4D" w:rsidP="002F7A4D">
      <w:pPr>
        <w:spacing w:after="0" w:line="240" w:lineRule="auto"/>
        <w:ind w:firstLine="709"/>
        <w:jc w:val="both"/>
        <w:rPr>
          <w:rFonts w:ascii="Times New Roman" w:hAnsi="Times New Roman"/>
          <w:sz w:val="24"/>
          <w:szCs w:val="24"/>
        </w:rPr>
      </w:pPr>
      <w:r>
        <w:rPr>
          <w:rFonts w:ascii="Times New Roman" w:hAnsi="Times New Roman"/>
          <w:sz w:val="24"/>
          <w:szCs w:val="24"/>
        </w:rPr>
        <w:t xml:space="preserve">- земельного участка с кадастровым номером </w:t>
      </w:r>
      <w:r w:rsidRPr="001D64A7">
        <w:rPr>
          <w:rFonts w:ascii="Times New Roman" w:hAnsi="Times New Roman"/>
          <w:sz w:val="24"/>
          <w:szCs w:val="24"/>
        </w:rPr>
        <w:t xml:space="preserve">56:10:0709005:333, </w:t>
      </w:r>
    </w:p>
    <w:p w:rsidR="002F7A4D" w:rsidRDefault="002F7A4D" w:rsidP="002F7A4D">
      <w:pPr>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 земельного участка с кадастровым номером </w:t>
      </w:r>
      <w:r w:rsidRPr="001D64A7">
        <w:rPr>
          <w:rFonts w:ascii="Times New Roman" w:hAnsi="Times New Roman"/>
          <w:sz w:val="24"/>
          <w:szCs w:val="24"/>
        </w:rPr>
        <w:t>56:10:0709005:334.</w:t>
      </w:r>
      <w:r w:rsidRPr="009D6B76">
        <w:rPr>
          <w:rFonts w:ascii="Times New Roman" w:hAnsi="Times New Roman"/>
          <w:sz w:val="24"/>
          <w:szCs w:val="24"/>
        </w:rPr>
        <w:t xml:space="preserve"> </w:t>
      </w:r>
    </w:p>
    <w:p w:rsidR="002F7A4D" w:rsidRPr="005978CC" w:rsidRDefault="002F7A4D" w:rsidP="002F7A4D">
      <w:pPr>
        <w:pStyle w:val="af"/>
        <w:spacing w:after="0" w:line="240" w:lineRule="auto"/>
        <w:ind w:left="0"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3. Изменение функционального зонирования земельных участков в соответствии с целевым использованием земель.  </w:t>
      </w:r>
    </w:p>
    <w:p w:rsidR="005B69C0" w:rsidRPr="00236AC8" w:rsidRDefault="00236AC8" w:rsidP="00236AC8">
      <w:pPr>
        <w:pStyle w:val="1"/>
        <w:spacing w:before="100" w:beforeAutospacing="1" w:after="100" w:afterAutospacing="1"/>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FB77CA" w:rsidRPr="00236AC8">
        <w:rPr>
          <w:rFonts w:ascii="Times New Roman" w:hAnsi="Times New Roman" w:cs="Times New Roman"/>
          <w:sz w:val="24"/>
          <w:szCs w:val="24"/>
        </w:rPr>
        <w:t>Обоснование внесения изменений в генеральный план</w:t>
      </w:r>
      <w:bookmarkEnd w:id="7"/>
    </w:p>
    <w:p w:rsidR="005B69C0" w:rsidRPr="005B69C0" w:rsidRDefault="005B69C0" w:rsidP="005B69C0">
      <w:pPr>
        <w:pStyle w:val="af"/>
        <w:spacing w:after="0" w:line="240" w:lineRule="auto"/>
        <w:ind w:left="0" w:firstLine="709"/>
        <w:jc w:val="both"/>
        <w:rPr>
          <w:rFonts w:ascii="Times New Roman" w:eastAsia="Calibri" w:hAnsi="Times New Roman"/>
          <w:sz w:val="24"/>
          <w:szCs w:val="24"/>
          <w:lang w:eastAsia="en-US"/>
        </w:rPr>
      </w:pPr>
      <w:r w:rsidRPr="005B69C0">
        <w:rPr>
          <w:rFonts w:ascii="Times New Roman" w:eastAsia="Calibri" w:hAnsi="Times New Roman"/>
          <w:sz w:val="24"/>
          <w:szCs w:val="24"/>
          <w:lang w:eastAsia="en-US"/>
        </w:rPr>
        <w:t xml:space="preserve">Действующий генеральный план МО Новоникольский сельсовет имеет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(на основе данных публичной кадастровой карты http://maps.rosreestr.ru). </w:t>
      </w:r>
    </w:p>
    <w:p w:rsidR="005B69C0" w:rsidRPr="005B69C0" w:rsidRDefault="005B69C0" w:rsidP="005B69C0">
      <w:pPr>
        <w:pStyle w:val="af"/>
        <w:spacing w:after="0" w:line="240" w:lineRule="auto"/>
        <w:ind w:left="0" w:firstLine="709"/>
        <w:jc w:val="both"/>
        <w:rPr>
          <w:rFonts w:ascii="Times New Roman" w:eastAsia="Calibri" w:hAnsi="Times New Roman"/>
          <w:sz w:val="24"/>
          <w:szCs w:val="24"/>
          <w:lang w:eastAsia="en-US"/>
        </w:rPr>
      </w:pPr>
      <w:r w:rsidRPr="005B69C0">
        <w:rPr>
          <w:rFonts w:ascii="Times New Roman" w:eastAsia="Calibri" w:hAnsi="Times New Roman"/>
          <w:sz w:val="24"/>
          <w:szCs w:val="24"/>
          <w:lang w:eastAsia="en-US"/>
        </w:rPr>
        <w:t xml:space="preserve">Муниципальное образование Новоникольский сельсовет находится в южно-восточной части Грачевского района. Расстояние от административного центра сельсовета – села Новоникольское до с. Грачевка по автомобильным дорогам составляет 27 км, до г. Оренбурга – 230 км. Ближайший аэропорт находится под Оренбургом в 3,5-4,5 часах езды. Ближайшая железнодорожная станция находится в г. Сорочинске в 60 км по автомобильным дорогам. </w:t>
      </w:r>
    </w:p>
    <w:p w:rsidR="005B69C0" w:rsidRPr="005B69C0" w:rsidRDefault="005B69C0" w:rsidP="005B69C0">
      <w:pPr>
        <w:pStyle w:val="af"/>
        <w:spacing w:after="0" w:line="240" w:lineRule="auto"/>
        <w:ind w:left="0" w:firstLine="709"/>
        <w:jc w:val="both"/>
        <w:rPr>
          <w:rFonts w:ascii="Times New Roman" w:eastAsia="Calibri" w:hAnsi="Times New Roman"/>
          <w:sz w:val="24"/>
          <w:szCs w:val="24"/>
          <w:lang w:eastAsia="en-US"/>
        </w:rPr>
      </w:pPr>
      <w:r w:rsidRPr="005B69C0">
        <w:rPr>
          <w:rFonts w:ascii="Times New Roman" w:eastAsia="Calibri" w:hAnsi="Times New Roman"/>
          <w:sz w:val="24"/>
          <w:szCs w:val="24"/>
          <w:lang w:eastAsia="en-US"/>
        </w:rPr>
        <w:t xml:space="preserve">В целом, Новоникольский сельсовет имеет не очень благоприятное местоположение относительно планировочных осей. </w:t>
      </w:r>
    </w:p>
    <w:p w:rsidR="005B69C0" w:rsidRPr="005B69C0" w:rsidRDefault="005B69C0" w:rsidP="005B69C0">
      <w:pPr>
        <w:pStyle w:val="af"/>
        <w:spacing w:after="0" w:line="240" w:lineRule="auto"/>
        <w:ind w:left="0" w:firstLine="709"/>
        <w:jc w:val="both"/>
        <w:rPr>
          <w:rFonts w:ascii="Times New Roman" w:eastAsia="Calibri" w:hAnsi="Times New Roman"/>
          <w:sz w:val="24"/>
          <w:szCs w:val="24"/>
          <w:lang w:eastAsia="en-US"/>
        </w:rPr>
      </w:pPr>
      <w:r w:rsidRPr="005B69C0">
        <w:rPr>
          <w:rFonts w:ascii="Times New Roman" w:eastAsia="Calibri" w:hAnsi="Times New Roman"/>
          <w:sz w:val="24"/>
          <w:szCs w:val="24"/>
          <w:lang w:eastAsia="en-US"/>
        </w:rPr>
        <w:t xml:space="preserve">Федеральных автомобильных дорог общего пользования на территории Новоникольского сельсовета нет. </w:t>
      </w:r>
    </w:p>
    <w:p w:rsidR="005B69C0" w:rsidRPr="005B69C0" w:rsidRDefault="005B69C0" w:rsidP="005B69C0">
      <w:pPr>
        <w:pStyle w:val="af"/>
        <w:spacing w:after="0" w:line="240" w:lineRule="auto"/>
        <w:ind w:left="0" w:firstLine="709"/>
        <w:jc w:val="both"/>
        <w:rPr>
          <w:rFonts w:ascii="Times New Roman" w:eastAsia="Calibri" w:hAnsi="Times New Roman"/>
          <w:sz w:val="24"/>
          <w:szCs w:val="24"/>
          <w:lang w:eastAsia="en-US"/>
        </w:rPr>
      </w:pPr>
      <w:r w:rsidRPr="005B69C0">
        <w:rPr>
          <w:rFonts w:ascii="Times New Roman" w:eastAsia="Calibri" w:hAnsi="Times New Roman"/>
          <w:sz w:val="24"/>
          <w:szCs w:val="24"/>
          <w:lang w:eastAsia="en-US"/>
        </w:rPr>
        <w:t xml:space="preserve">По территории Муниципального образования Новоникольский сельсовет проходят следующие автодороги местного значения: </w:t>
      </w:r>
    </w:p>
    <w:p w:rsidR="005B69C0" w:rsidRDefault="005B69C0" w:rsidP="005B69C0">
      <w:pPr>
        <w:pStyle w:val="af"/>
        <w:spacing w:after="0" w:line="240" w:lineRule="auto"/>
        <w:ind w:left="0" w:firstLine="709"/>
        <w:jc w:val="both"/>
        <w:rPr>
          <w:sz w:val="28"/>
          <w:szCs w:val="28"/>
        </w:rPr>
      </w:pPr>
      <w:r w:rsidRPr="005B69C0">
        <w:rPr>
          <w:rFonts w:ascii="Times New Roman" w:eastAsia="Calibri" w:hAnsi="Times New Roman"/>
          <w:sz w:val="24"/>
          <w:szCs w:val="24"/>
          <w:lang w:eastAsia="en-US"/>
        </w:rPr>
        <w:t>Таблица 1 - Перечень автомобильных дорог, которые проходят по территории МО Новоникольский сельсовет Грачевского района</w:t>
      </w:r>
      <w:r>
        <w:rPr>
          <w:sz w:val="28"/>
          <w:szCs w:val="28"/>
        </w:rPr>
        <w:t xml:space="preserve"> </w:t>
      </w:r>
    </w:p>
    <w:tbl>
      <w:tblPr>
        <w:tblStyle w:val="af6"/>
        <w:tblW w:w="10120" w:type="dxa"/>
        <w:tblInd w:w="-572" w:type="dxa"/>
        <w:tblLayout w:type="fixed"/>
        <w:tblLook w:val="04A0" w:firstRow="1" w:lastRow="0" w:firstColumn="1" w:lastColumn="0" w:noHBand="0" w:noVBand="1"/>
      </w:tblPr>
      <w:tblGrid>
        <w:gridCol w:w="2547"/>
        <w:gridCol w:w="2151"/>
        <w:gridCol w:w="2106"/>
        <w:gridCol w:w="1898"/>
        <w:gridCol w:w="1418"/>
      </w:tblGrid>
      <w:tr w:rsidR="00A66A80" w:rsidRPr="001034DE" w:rsidTr="00CD599D">
        <w:tc>
          <w:tcPr>
            <w:tcW w:w="2547" w:type="dxa"/>
            <w:vAlign w:val="center"/>
          </w:tcPr>
          <w:p w:rsidR="00A66A80" w:rsidRPr="001034DE" w:rsidRDefault="00A66A80" w:rsidP="00CD599D">
            <w:pPr>
              <w:tabs>
                <w:tab w:val="left" w:pos="709"/>
              </w:tabs>
              <w:jc w:val="center"/>
              <w:rPr>
                <w:rFonts w:ascii="Times New Roman" w:hAnsi="Times New Roman"/>
                <w:b/>
                <w:color w:val="000000"/>
                <w:sz w:val="24"/>
                <w:szCs w:val="24"/>
                <w:lang w:eastAsia="ar-SA"/>
              </w:rPr>
            </w:pPr>
            <w:r w:rsidRPr="001034DE">
              <w:rPr>
                <w:rFonts w:ascii="Times New Roman" w:hAnsi="Times New Roman"/>
                <w:b/>
                <w:color w:val="000000"/>
                <w:sz w:val="24"/>
                <w:szCs w:val="24"/>
                <w:lang w:eastAsia="ar-SA"/>
              </w:rPr>
              <w:t>Идентификационный номер</w:t>
            </w:r>
          </w:p>
        </w:tc>
        <w:tc>
          <w:tcPr>
            <w:tcW w:w="2151" w:type="dxa"/>
            <w:vAlign w:val="center"/>
          </w:tcPr>
          <w:p w:rsidR="00A66A80" w:rsidRPr="001034DE" w:rsidRDefault="00A66A80" w:rsidP="00CD599D">
            <w:pPr>
              <w:tabs>
                <w:tab w:val="left" w:pos="709"/>
              </w:tabs>
              <w:jc w:val="center"/>
              <w:rPr>
                <w:rFonts w:ascii="Times New Roman" w:hAnsi="Times New Roman"/>
                <w:b/>
                <w:color w:val="000000"/>
                <w:sz w:val="24"/>
                <w:szCs w:val="24"/>
                <w:lang w:eastAsia="ar-SA"/>
              </w:rPr>
            </w:pPr>
            <w:r w:rsidRPr="001034DE">
              <w:rPr>
                <w:rFonts w:ascii="Times New Roman" w:hAnsi="Times New Roman"/>
                <w:b/>
                <w:color w:val="000000"/>
                <w:sz w:val="24"/>
                <w:szCs w:val="24"/>
                <w:lang w:eastAsia="ar-SA"/>
              </w:rPr>
              <w:t>Наименование автомобильной дороги</w:t>
            </w:r>
          </w:p>
        </w:tc>
        <w:tc>
          <w:tcPr>
            <w:tcW w:w="2106" w:type="dxa"/>
            <w:vAlign w:val="center"/>
          </w:tcPr>
          <w:p w:rsidR="00A66A80" w:rsidRPr="001034DE" w:rsidRDefault="00A66A80" w:rsidP="00CD599D">
            <w:pPr>
              <w:tabs>
                <w:tab w:val="left" w:pos="709"/>
              </w:tabs>
              <w:jc w:val="center"/>
              <w:rPr>
                <w:rFonts w:ascii="Times New Roman" w:hAnsi="Times New Roman"/>
                <w:b/>
                <w:color w:val="000000"/>
                <w:sz w:val="24"/>
                <w:szCs w:val="24"/>
                <w:lang w:eastAsia="ar-SA"/>
              </w:rPr>
            </w:pPr>
            <w:r w:rsidRPr="001034DE">
              <w:rPr>
                <w:rFonts w:ascii="Times New Roman" w:hAnsi="Times New Roman"/>
                <w:b/>
                <w:color w:val="000000"/>
                <w:sz w:val="24"/>
                <w:szCs w:val="24"/>
                <w:lang w:eastAsia="ar-SA"/>
              </w:rPr>
              <w:t>Протяженность общая</w:t>
            </w:r>
          </w:p>
        </w:tc>
        <w:tc>
          <w:tcPr>
            <w:tcW w:w="1898" w:type="dxa"/>
            <w:vAlign w:val="center"/>
          </w:tcPr>
          <w:p w:rsidR="00A66A80" w:rsidRPr="001034DE" w:rsidRDefault="00A66A80" w:rsidP="00CD599D">
            <w:pPr>
              <w:tabs>
                <w:tab w:val="left" w:pos="709"/>
              </w:tabs>
              <w:jc w:val="center"/>
              <w:rPr>
                <w:rFonts w:ascii="Times New Roman" w:hAnsi="Times New Roman"/>
                <w:b/>
                <w:color w:val="000000"/>
                <w:sz w:val="24"/>
                <w:szCs w:val="24"/>
                <w:lang w:eastAsia="ar-SA"/>
              </w:rPr>
            </w:pPr>
            <w:r w:rsidRPr="001034DE">
              <w:rPr>
                <w:rFonts w:ascii="Times New Roman" w:hAnsi="Times New Roman"/>
                <w:b/>
                <w:color w:val="000000"/>
                <w:sz w:val="24"/>
                <w:szCs w:val="24"/>
                <w:lang w:eastAsia="ar-SA"/>
              </w:rPr>
              <w:t>Сведения о мостах</w:t>
            </w:r>
          </w:p>
        </w:tc>
        <w:tc>
          <w:tcPr>
            <w:tcW w:w="1418" w:type="dxa"/>
            <w:vAlign w:val="center"/>
          </w:tcPr>
          <w:p w:rsidR="00A66A80" w:rsidRPr="001034DE" w:rsidRDefault="00A66A80" w:rsidP="00CD599D">
            <w:pPr>
              <w:tabs>
                <w:tab w:val="left" w:pos="709"/>
              </w:tabs>
              <w:jc w:val="center"/>
              <w:rPr>
                <w:rFonts w:ascii="Times New Roman" w:hAnsi="Times New Roman"/>
                <w:b/>
                <w:color w:val="000000"/>
                <w:sz w:val="24"/>
                <w:szCs w:val="24"/>
                <w:lang w:eastAsia="ar-SA"/>
              </w:rPr>
            </w:pPr>
            <w:r w:rsidRPr="001034DE">
              <w:rPr>
                <w:rFonts w:ascii="Times New Roman" w:hAnsi="Times New Roman"/>
                <w:b/>
                <w:color w:val="000000"/>
                <w:sz w:val="24"/>
                <w:szCs w:val="24"/>
                <w:lang w:eastAsia="ar-SA"/>
              </w:rPr>
              <w:t>Категория дороги</w:t>
            </w:r>
          </w:p>
        </w:tc>
      </w:tr>
      <w:tr w:rsidR="00A66A80" w:rsidRPr="009038CF" w:rsidTr="00CD599D">
        <w:tc>
          <w:tcPr>
            <w:tcW w:w="2547" w:type="dxa"/>
            <w:vAlign w:val="center"/>
          </w:tcPr>
          <w:p w:rsidR="00A66A80" w:rsidRPr="00A83AC8" w:rsidRDefault="00A66A80" w:rsidP="00CD599D">
            <w:pPr>
              <w:pStyle w:val="TableParagraph"/>
              <w:jc w:val="center"/>
              <w:rPr>
                <w:sz w:val="24"/>
                <w:szCs w:val="24"/>
              </w:rPr>
            </w:pPr>
            <w:r w:rsidRPr="00A83AC8">
              <w:rPr>
                <w:sz w:val="24"/>
                <w:szCs w:val="24"/>
              </w:rPr>
              <w:t>53</w:t>
            </w:r>
            <w:r w:rsidRPr="00617C05">
              <w:rPr>
                <w:sz w:val="24"/>
                <w:szCs w:val="24"/>
              </w:rPr>
              <w:t xml:space="preserve"> </w:t>
            </w:r>
            <w:r w:rsidRPr="00A83AC8">
              <w:rPr>
                <w:sz w:val="24"/>
                <w:szCs w:val="24"/>
              </w:rPr>
              <w:t>ОП</w:t>
            </w:r>
            <w:r w:rsidRPr="00617C05">
              <w:rPr>
                <w:sz w:val="24"/>
                <w:szCs w:val="24"/>
              </w:rPr>
              <w:t xml:space="preserve"> </w:t>
            </w:r>
            <w:r w:rsidRPr="00A83AC8">
              <w:rPr>
                <w:sz w:val="24"/>
                <w:szCs w:val="24"/>
              </w:rPr>
              <w:t>РЗ</w:t>
            </w:r>
            <w:r w:rsidRPr="00617C05">
              <w:rPr>
                <w:sz w:val="24"/>
                <w:szCs w:val="24"/>
              </w:rPr>
              <w:t xml:space="preserve"> </w:t>
            </w:r>
            <w:r w:rsidRPr="00A83AC8">
              <w:rPr>
                <w:sz w:val="24"/>
                <w:szCs w:val="24"/>
              </w:rPr>
              <w:t>53К-1010000</w:t>
            </w:r>
          </w:p>
        </w:tc>
        <w:tc>
          <w:tcPr>
            <w:tcW w:w="2151" w:type="dxa"/>
            <w:vAlign w:val="center"/>
          </w:tcPr>
          <w:p w:rsidR="00A66A80" w:rsidRPr="00053031" w:rsidRDefault="00A66A80" w:rsidP="00CD599D">
            <w:pPr>
              <w:pStyle w:val="TableParagraph"/>
              <w:jc w:val="center"/>
              <w:rPr>
                <w:sz w:val="24"/>
                <w:szCs w:val="24"/>
              </w:rPr>
            </w:pPr>
            <w:r w:rsidRPr="00053031">
              <w:rPr>
                <w:sz w:val="24"/>
                <w:szCs w:val="24"/>
              </w:rPr>
              <w:t>Подъезд к с. Новоникольское от</w:t>
            </w:r>
            <w:r w:rsidRPr="00617C05">
              <w:rPr>
                <w:sz w:val="24"/>
                <w:szCs w:val="24"/>
              </w:rPr>
              <w:t xml:space="preserve"> автомобильной </w:t>
            </w:r>
            <w:r w:rsidRPr="00053031">
              <w:rPr>
                <w:sz w:val="24"/>
                <w:szCs w:val="24"/>
              </w:rPr>
              <w:t>дороги</w:t>
            </w:r>
            <w:r w:rsidRPr="00617C05">
              <w:rPr>
                <w:sz w:val="24"/>
                <w:szCs w:val="24"/>
              </w:rPr>
              <w:t xml:space="preserve"> </w:t>
            </w:r>
            <w:r w:rsidRPr="00053031">
              <w:rPr>
                <w:sz w:val="24"/>
                <w:szCs w:val="24"/>
              </w:rPr>
              <w:t>Сорочинск</w:t>
            </w:r>
          </w:p>
          <w:p w:rsidR="00A66A80" w:rsidRPr="00A83AC8" w:rsidRDefault="00A66A80" w:rsidP="00CD599D">
            <w:pPr>
              <w:pStyle w:val="TableParagraph"/>
              <w:jc w:val="center"/>
              <w:rPr>
                <w:sz w:val="24"/>
                <w:szCs w:val="24"/>
              </w:rPr>
            </w:pPr>
            <w:r w:rsidRPr="00A83AC8">
              <w:rPr>
                <w:sz w:val="24"/>
                <w:szCs w:val="24"/>
              </w:rPr>
              <w:t>-</w:t>
            </w:r>
            <w:r w:rsidRPr="00617C05">
              <w:rPr>
                <w:sz w:val="24"/>
                <w:szCs w:val="24"/>
              </w:rPr>
              <w:t xml:space="preserve"> </w:t>
            </w:r>
            <w:r w:rsidRPr="00A83AC8">
              <w:rPr>
                <w:sz w:val="24"/>
                <w:szCs w:val="24"/>
              </w:rPr>
              <w:t>Грачевка</w:t>
            </w:r>
          </w:p>
        </w:tc>
        <w:tc>
          <w:tcPr>
            <w:tcW w:w="2106" w:type="dxa"/>
            <w:vAlign w:val="center"/>
          </w:tcPr>
          <w:p w:rsidR="00A66A80" w:rsidRPr="00A83AC8" w:rsidRDefault="00A66A80" w:rsidP="00CD599D">
            <w:pPr>
              <w:pStyle w:val="TableParagraph"/>
              <w:jc w:val="center"/>
              <w:rPr>
                <w:sz w:val="24"/>
                <w:szCs w:val="24"/>
              </w:rPr>
            </w:pPr>
            <w:r w:rsidRPr="00A83AC8">
              <w:rPr>
                <w:sz w:val="24"/>
                <w:szCs w:val="24"/>
              </w:rPr>
              <w:t>7,50</w:t>
            </w:r>
          </w:p>
        </w:tc>
        <w:tc>
          <w:tcPr>
            <w:tcW w:w="1898" w:type="dxa"/>
            <w:vAlign w:val="center"/>
          </w:tcPr>
          <w:p w:rsidR="00A66A80" w:rsidRPr="00177519" w:rsidRDefault="00A66A80" w:rsidP="00CD599D">
            <w:pPr>
              <w:pStyle w:val="TableParagraph"/>
              <w:jc w:val="center"/>
              <w:rPr>
                <w:sz w:val="24"/>
                <w:szCs w:val="24"/>
              </w:rPr>
            </w:pPr>
            <w:r w:rsidRPr="00177519">
              <w:rPr>
                <w:sz w:val="24"/>
                <w:szCs w:val="24"/>
              </w:rPr>
              <w:t>1</w:t>
            </w:r>
          </w:p>
        </w:tc>
        <w:tc>
          <w:tcPr>
            <w:tcW w:w="1418" w:type="dxa"/>
            <w:vAlign w:val="center"/>
          </w:tcPr>
          <w:p w:rsidR="00A66A80" w:rsidRPr="00177519" w:rsidRDefault="00A66A80" w:rsidP="00CD599D">
            <w:pPr>
              <w:pStyle w:val="TableParagraph"/>
              <w:jc w:val="center"/>
              <w:rPr>
                <w:sz w:val="24"/>
                <w:szCs w:val="24"/>
              </w:rPr>
            </w:pPr>
            <w:r w:rsidRPr="00A83AC8">
              <w:rPr>
                <w:sz w:val="24"/>
                <w:szCs w:val="24"/>
              </w:rPr>
              <w:t>IV</w:t>
            </w:r>
          </w:p>
        </w:tc>
      </w:tr>
      <w:tr w:rsidR="00A66A80" w:rsidRPr="00180488" w:rsidTr="00CD599D">
        <w:tc>
          <w:tcPr>
            <w:tcW w:w="2547" w:type="dxa"/>
            <w:vAlign w:val="center"/>
          </w:tcPr>
          <w:p w:rsidR="00A66A80" w:rsidRPr="00A83AC8" w:rsidRDefault="00A66A80" w:rsidP="00CD599D">
            <w:pPr>
              <w:pStyle w:val="TableParagraph"/>
              <w:jc w:val="center"/>
              <w:rPr>
                <w:sz w:val="24"/>
                <w:szCs w:val="24"/>
              </w:rPr>
            </w:pPr>
            <w:r w:rsidRPr="00A83AC8">
              <w:rPr>
                <w:sz w:val="24"/>
                <w:szCs w:val="24"/>
              </w:rPr>
              <w:t>53</w:t>
            </w:r>
            <w:r w:rsidRPr="00180488">
              <w:rPr>
                <w:sz w:val="24"/>
                <w:szCs w:val="24"/>
              </w:rPr>
              <w:t xml:space="preserve"> </w:t>
            </w:r>
            <w:r w:rsidRPr="00A83AC8">
              <w:rPr>
                <w:sz w:val="24"/>
                <w:szCs w:val="24"/>
              </w:rPr>
              <w:t>ОП МЗ 53Н-1011000</w:t>
            </w:r>
          </w:p>
        </w:tc>
        <w:tc>
          <w:tcPr>
            <w:tcW w:w="2151" w:type="dxa"/>
            <w:vAlign w:val="center"/>
          </w:tcPr>
          <w:p w:rsidR="00A66A80" w:rsidRPr="00F46715" w:rsidRDefault="00A66A80" w:rsidP="00CD599D">
            <w:pPr>
              <w:pStyle w:val="TableParagraph"/>
              <w:jc w:val="center"/>
              <w:rPr>
                <w:sz w:val="24"/>
                <w:szCs w:val="24"/>
              </w:rPr>
            </w:pPr>
            <w:r w:rsidRPr="00F46715">
              <w:rPr>
                <w:sz w:val="24"/>
                <w:szCs w:val="24"/>
              </w:rPr>
              <w:t>Подъезд</w:t>
            </w:r>
            <w:r w:rsidRPr="00180488">
              <w:rPr>
                <w:sz w:val="24"/>
                <w:szCs w:val="24"/>
              </w:rPr>
              <w:t xml:space="preserve"> </w:t>
            </w:r>
            <w:r w:rsidRPr="00F46715">
              <w:rPr>
                <w:sz w:val="24"/>
                <w:szCs w:val="24"/>
              </w:rPr>
              <w:t>к</w:t>
            </w:r>
            <w:r w:rsidRPr="00180488">
              <w:rPr>
                <w:sz w:val="24"/>
                <w:szCs w:val="24"/>
              </w:rPr>
              <w:t xml:space="preserve"> </w:t>
            </w:r>
            <w:r w:rsidRPr="00F46715">
              <w:rPr>
                <w:sz w:val="24"/>
                <w:szCs w:val="24"/>
              </w:rPr>
              <w:t>с.</w:t>
            </w:r>
            <w:r w:rsidRPr="00180488">
              <w:rPr>
                <w:sz w:val="24"/>
                <w:szCs w:val="24"/>
              </w:rPr>
              <w:t xml:space="preserve"> </w:t>
            </w:r>
            <w:r w:rsidRPr="00F46715">
              <w:rPr>
                <w:sz w:val="24"/>
                <w:szCs w:val="24"/>
              </w:rPr>
              <w:t>Покровка</w:t>
            </w:r>
            <w:r w:rsidRPr="00180488">
              <w:rPr>
                <w:sz w:val="24"/>
                <w:szCs w:val="24"/>
              </w:rPr>
              <w:t xml:space="preserve"> </w:t>
            </w:r>
            <w:r w:rsidRPr="00F46715">
              <w:rPr>
                <w:sz w:val="24"/>
                <w:szCs w:val="24"/>
              </w:rPr>
              <w:t>от</w:t>
            </w:r>
          </w:p>
          <w:p w:rsidR="00A66A80" w:rsidRPr="00F46715" w:rsidRDefault="00A66A80" w:rsidP="00CD599D">
            <w:pPr>
              <w:pStyle w:val="TableParagraph"/>
              <w:jc w:val="center"/>
              <w:rPr>
                <w:sz w:val="24"/>
                <w:szCs w:val="24"/>
              </w:rPr>
            </w:pPr>
            <w:r w:rsidRPr="00F46715">
              <w:rPr>
                <w:sz w:val="24"/>
                <w:szCs w:val="24"/>
              </w:rPr>
              <w:t>автомобильной</w:t>
            </w:r>
            <w:r w:rsidRPr="00180488">
              <w:rPr>
                <w:sz w:val="24"/>
                <w:szCs w:val="24"/>
              </w:rPr>
              <w:t xml:space="preserve"> </w:t>
            </w:r>
            <w:r w:rsidRPr="00F46715">
              <w:rPr>
                <w:sz w:val="24"/>
                <w:szCs w:val="24"/>
              </w:rPr>
              <w:t>дороги</w:t>
            </w:r>
            <w:r w:rsidRPr="00180488">
              <w:rPr>
                <w:sz w:val="24"/>
                <w:szCs w:val="24"/>
              </w:rPr>
              <w:t xml:space="preserve"> </w:t>
            </w:r>
            <w:r w:rsidRPr="00F46715">
              <w:rPr>
                <w:sz w:val="24"/>
                <w:szCs w:val="24"/>
              </w:rPr>
              <w:t>Сорочинск</w:t>
            </w:r>
          </w:p>
          <w:p w:rsidR="00A66A80" w:rsidRPr="00A83AC8" w:rsidRDefault="00A66A80" w:rsidP="00CD599D">
            <w:pPr>
              <w:pStyle w:val="TableParagraph"/>
              <w:jc w:val="center"/>
              <w:rPr>
                <w:sz w:val="24"/>
                <w:szCs w:val="24"/>
              </w:rPr>
            </w:pPr>
            <w:r w:rsidRPr="00A83AC8">
              <w:rPr>
                <w:sz w:val="24"/>
                <w:szCs w:val="24"/>
              </w:rPr>
              <w:t>-</w:t>
            </w:r>
            <w:r w:rsidRPr="00180488">
              <w:rPr>
                <w:sz w:val="24"/>
                <w:szCs w:val="24"/>
              </w:rPr>
              <w:t xml:space="preserve"> </w:t>
            </w:r>
            <w:r w:rsidRPr="00A83AC8">
              <w:rPr>
                <w:sz w:val="24"/>
                <w:szCs w:val="24"/>
              </w:rPr>
              <w:t>Грачевка</w:t>
            </w:r>
          </w:p>
        </w:tc>
        <w:tc>
          <w:tcPr>
            <w:tcW w:w="2106" w:type="dxa"/>
            <w:vAlign w:val="center"/>
          </w:tcPr>
          <w:p w:rsidR="00A66A80" w:rsidRPr="00A83AC8" w:rsidRDefault="00A66A80" w:rsidP="00CD599D">
            <w:pPr>
              <w:pStyle w:val="TableParagraph"/>
              <w:jc w:val="center"/>
              <w:rPr>
                <w:sz w:val="24"/>
                <w:szCs w:val="24"/>
              </w:rPr>
            </w:pPr>
            <w:r w:rsidRPr="00A83AC8">
              <w:rPr>
                <w:sz w:val="24"/>
                <w:szCs w:val="24"/>
              </w:rPr>
              <w:t>1,66</w:t>
            </w:r>
          </w:p>
        </w:tc>
        <w:tc>
          <w:tcPr>
            <w:tcW w:w="1898" w:type="dxa"/>
            <w:vAlign w:val="center"/>
          </w:tcPr>
          <w:p w:rsidR="00A66A80" w:rsidRPr="00A83AC8" w:rsidRDefault="00A66A80" w:rsidP="00CD599D">
            <w:pPr>
              <w:pStyle w:val="TableParagraph"/>
              <w:jc w:val="center"/>
              <w:rPr>
                <w:sz w:val="24"/>
                <w:szCs w:val="24"/>
              </w:rPr>
            </w:pPr>
            <w:r w:rsidRPr="00A83AC8">
              <w:rPr>
                <w:sz w:val="24"/>
                <w:szCs w:val="24"/>
              </w:rPr>
              <w:t>-</w:t>
            </w:r>
          </w:p>
        </w:tc>
        <w:tc>
          <w:tcPr>
            <w:tcW w:w="1418" w:type="dxa"/>
            <w:vAlign w:val="center"/>
          </w:tcPr>
          <w:p w:rsidR="00A66A80" w:rsidRPr="00A83AC8" w:rsidRDefault="00A66A80" w:rsidP="00CD599D">
            <w:pPr>
              <w:pStyle w:val="TableParagraph"/>
              <w:jc w:val="center"/>
              <w:rPr>
                <w:sz w:val="24"/>
                <w:szCs w:val="24"/>
              </w:rPr>
            </w:pPr>
            <w:r w:rsidRPr="00A83AC8">
              <w:rPr>
                <w:sz w:val="24"/>
                <w:szCs w:val="24"/>
              </w:rPr>
              <w:t>IV</w:t>
            </w:r>
          </w:p>
        </w:tc>
      </w:tr>
      <w:tr w:rsidR="00A66A80" w:rsidRPr="009038CF" w:rsidTr="00CD599D">
        <w:tc>
          <w:tcPr>
            <w:tcW w:w="2547" w:type="dxa"/>
            <w:vAlign w:val="center"/>
          </w:tcPr>
          <w:p w:rsidR="00A66A80" w:rsidRPr="00A83AC8" w:rsidRDefault="00A66A80" w:rsidP="00CD599D">
            <w:pPr>
              <w:pStyle w:val="TableParagraph"/>
              <w:jc w:val="center"/>
              <w:rPr>
                <w:sz w:val="24"/>
                <w:szCs w:val="24"/>
              </w:rPr>
            </w:pPr>
            <w:r w:rsidRPr="00A83AC8">
              <w:rPr>
                <w:sz w:val="24"/>
                <w:szCs w:val="24"/>
              </w:rPr>
              <w:t>53</w:t>
            </w:r>
            <w:r w:rsidRPr="00617C05">
              <w:rPr>
                <w:sz w:val="24"/>
                <w:szCs w:val="24"/>
              </w:rPr>
              <w:t xml:space="preserve"> </w:t>
            </w:r>
            <w:r w:rsidRPr="00A83AC8">
              <w:rPr>
                <w:sz w:val="24"/>
                <w:szCs w:val="24"/>
              </w:rPr>
              <w:t>ОП</w:t>
            </w:r>
            <w:r w:rsidRPr="00617C05">
              <w:rPr>
                <w:sz w:val="24"/>
                <w:szCs w:val="24"/>
              </w:rPr>
              <w:t xml:space="preserve"> </w:t>
            </w:r>
            <w:r w:rsidRPr="00A83AC8">
              <w:rPr>
                <w:sz w:val="24"/>
                <w:szCs w:val="24"/>
              </w:rPr>
              <w:t>РЗ</w:t>
            </w:r>
            <w:r w:rsidRPr="00617C05">
              <w:rPr>
                <w:sz w:val="24"/>
                <w:szCs w:val="24"/>
              </w:rPr>
              <w:t xml:space="preserve"> </w:t>
            </w:r>
            <w:r w:rsidRPr="00A83AC8">
              <w:rPr>
                <w:sz w:val="24"/>
                <w:szCs w:val="24"/>
              </w:rPr>
              <w:t>53К-1005000</w:t>
            </w:r>
          </w:p>
        </w:tc>
        <w:tc>
          <w:tcPr>
            <w:tcW w:w="2151" w:type="dxa"/>
            <w:vAlign w:val="center"/>
          </w:tcPr>
          <w:p w:rsidR="00A66A80" w:rsidRPr="00A83AC8" w:rsidRDefault="00A66A80" w:rsidP="00CD599D">
            <w:pPr>
              <w:pStyle w:val="TableParagraph"/>
              <w:jc w:val="center"/>
              <w:rPr>
                <w:sz w:val="24"/>
                <w:szCs w:val="24"/>
              </w:rPr>
            </w:pPr>
            <w:r w:rsidRPr="00617C05">
              <w:rPr>
                <w:sz w:val="24"/>
                <w:szCs w:val="24"/>
              </w:rPr>
              <w:t>Новоникольское - Каликино</w:t>
            </w:r>
          </w:p>
        </w:tc>
        <w:tc>
          <w:tcPr>
            <w:tcW w:w="2106" w:type="dxa"/>
            <w:vAlign w:val="center"/>
          </w:tcPr>
          <w:p w:rsidR="00A66A80" w:rsidRPr="00A83AC8" w:rsidRDefault="00A66A80" w:rsidP="00CD599D">
            <w:pPr>
              <w:pStyle w:val="TableParagraph"/>
              <w:jc w:val="center"/>
              <w:rPr>
                <w:sz w:val="24"/>
                <w:szCs w:val="24"/>
              </w:rPr>
            </w:pPr>
            <w:r w:rsidRPr="00A83AC8">
              <w:rPr>
                <w:sz w:val="24"/>
                <w:szCs w:val="24"/>
              </w:rPr>
              <w:t>5,70</w:t>
            </w:r>
          </w:p>
        </w:tc>
        <w:tc>
          <w:tcPr>
            <w:tcW w:w="1898" w:type="dxa"/>
            <w:vAlign w:val="center"/>
          </w:tcPr>
          <w:p w:rsidR="00A66A80" w:rsidRPr="00617C05" w:rsidRDefault="00A66A80" w:rsidP="00CD599D">
            <w:pPr>
              <w:tabs>
                <w:tab w:val="left" w:pos="709"/>
              </w:tabs>
              <w:jc w:val="center"/>
              <w:rPr>
                <w:rFonts w:ascii="Times New Roman" w:eastAsia="Times New Roman" w:hAnsi="Times New Roman"/>
                <w:sz w:val="24"/>
                <w:szCs w:val="24"/>
                <w:lang w:eastAsia="en-US"/>
              </w:rPr>
            </w:pPr>
            <w:r w:rsidRPr="00617C05">
              <w:rPr>
                <w:rFonts w:ascii="Times New Roman" w:eastAsia="Times New Roman" w:hAnsi="Times New Roman"/>
                <w:sz w:val="24"/>
                <w:szCs w:val="24"/>
                <w:lang w:eastAsia="en-US"/>
              </w:rPr>
              <w:t>-</w:t>
            </w:r>
          </w:p>
        </w:tc>
        <w:tc>
          <w:tcPr>
            <w:tcW w:w="1418" w:type="dxa"/>
            <w:vAlign w:val="center"/>
          </w:tcPr>
          <w:p w:rsidR="00A66A80" w:rsidRPr="00617C05" w:rsidRDefault="00A66A80" w:rsidP="00CD599D">
            <w:pPr>
              <w:tabs>
                <w:tab w:val="left" w:pos="709"/>
              </w:tabs>
              <w:jc w:val="center"/>
              <w:rPr>
                <w:rFonts w:ascii="Times New Roman" w:eastAsia="Times New Roman" w:hAnsi="Times New Roman"/>
                <w:sz w:val="24"/>
                <w:szCs w:val="24"/>
                <w:lang w:eastAsia="en-US"/>
              </w:rPr>
            </w:pPr>
            <w:r w:rsidRPr="00617C05">
              <w:rPr>
                <w:rFonts w:ascii="Times New Roman" w:eastAsia="Times New Roman" w:hAnsi="Times New Roman"/>
                <w:sz w:val="24"/>
                <w:szCs w:val="24"/>
                <w:lang w:eastAsia="en-US"/>
              </w:rPr>
              <w:t>IV</w:t>
            </w:r>
          </w:p>
        </w:tc>
      </w:tr>
      <w:tr w:rsidR="00A66A80" w:rsidRPr="009038CF" w:rsidTr="00CD599D">
        <w:tc>
          <w:tcPr>
            <w:tcW w:w="2547" w:type="dxa"/>
            <w:vAlign w:val="center"/>
          </w:tcPr>
          <w:p w:rsidR="00A66A80" w:rsidRPr="00A83AC8" w:rsidRDefault="00A66A80" w:rsidP="00CD599D">
            <w:pPr>
              <w:pStyle w:val="TableParagraph"/>
              <w:jc w:val="center"/>
              <w:rPr>
                <w:sz w:val="24"/>
                <w:szCs w:val="24"/>
              </w:rPr>
            </w:pPr>
            <w:r w:rsidRPr="00A83AC8">
              <w:rPr>
                <w:sz w:val="24"/>
                <w:szCs w:val="24"/>
              </w:rPr>
              <w:t>53</w:t>
            </w:r>
            <w:r w:rsidRPr="00617C05">
              <w:rPr>
                <w:sz w:val="24"/>
                <w:szCs w:val="24"/>
              </w:rPr>
              <w:t xml:space="preserve"> </w:t>
            </w:r>
            <w:r w:rsidRPr="00A83AC8">
              <w:rPr>
                <w:sz w:val="24"/>
                <w:szCs w:val="24"/>
              </w:rPr>
              <w:t>ОП</w:t>
            </w:r>
            <w:r w:rsidRPr="00617C05">
              <w:rPr>
                <w:sz w:val="24"/>
                <w:szCs w:val="24"/>
              </w:rPr>
              <w:t xml:space="preserve"> </w:t>
            </w:r>
            <w:r w:rsidRPr="00A83AC8">
              <w:rPr>
                <w:sz w:val="24"/>
                <w:szCs w:val="24"/>
              </w:rPr>
              <w:t>РЗ</w:t>
            </w:r>
            <w:r w:rsidRPr="00617C05">
              <w:rPr>
                <w:sz w:val="24"/>
                <w:szCs w:val="24"/>
              </w:rPr>
              <w:t xml:space="preserve"> </w:t>
            </w:r>
            <w:r w:rsidRPr="00A83AC8">
              <w:rPr>
                <w:sz w:val="24"/>
                <w:szCs w:val="24"/>
              </w:rPr>
              <w:t>53К-1005110</w:t>
            </w:r>
          </w:p>
        </w:tc>
        <w:tc>
          <w:tcPr>
            <w:tcW w:w="2151" w:type="dxa"/>
            <w:vAlign w:val="center"/>
          </w:tcPr>
          <w:p w:rsidR="00A66A80" w:rsidRPr="003F11FB" w:rsidRDefault="00A66A80" w:rsidP="00CD599D">
            <w:pPr>
              <w:pStyle w:val="TableParagraph"/>
              <w:jc w:val="center"/>
              <w:rPr>
                <w:sz w:val="24"/>
                <w:szCs w:val="24"/>
              </w:rPr>
            </w:pPr>
            <w:r w:rsidRPr="003F11FB">
              <w:rPr>
                <w:sz w:val="24"/>
                <w:szCs w:val="24"/>
              </w:rPr>
              <w:t>Подъезд</w:t>
            </w:r>
            <w:r w:rsidRPr="00617C05">
              <w:rPr>
                <w:sz w:val="24"/>
                <w:szCs w:val="24"/>
              </w:rPr>
              <w:t xml:space="preserve"> </w:t>
            </w:r>
            <w:r w:rsidRPr="003F11FB">
              <w:rPr>
                <w:sz w:val="24"/>
                <w:szCs w:val="24"/>
              </w:rPr>
              <w:t>к</w:t>
            </w:r>
            <w:r w:rsidRPr="00617C05">
              <w:rPr>
                <w:sz w:val="24"/>
                <w:szCs w:val="24"/>
              </w:rPr>
              <w:t xml:space="preserve"> </w:t>
            </w:r>
            <w:r w:rsidRPr="003F11FB">
              <w:rPr>
                <w:sz w:val="24"/>
                <w:szCs w:val="24"/>
              </w:rPr>
              <w:t>границе</w:t>
            </w:r>
          </w:p>
          <w:p w:rsidR="00A66A80" w:rsidRPr="003F11FB" w:rsidRDefault="00A66A80" w:rsidP="00CD599D">
            <w:pPr>
              <w:pStyle w:val="TableParagraph"/>
              <w:jc w:val="center"/>
              <w:rPr>
                <w:sz w:val="24"/>
                <w:szCs w:val="24"/>
              </w:rPr>
            </w:pPr>
            <w:r w:rsidRPr="003F11FB">
              <w:rPr>
                <w:sz w:val="24"/>
                <w:szCs w:val="24"/>
              </w:rPr>
              <w:t>Красногвардейского</w:t>
            </w:r>
            <w:r w:rsidRPr="00617C05">
              <w:rPr>
                <w:sz w:val="24"/>
                <w:szCs w:val="24"/>
              </w:rPr>
              <w:t xml:space="preserve"> </w:t>
            </w:r>
            <w:r w:rsidRPr="003F11FB">
              <w:rPr>
                <w:sz w:val="24"/>
                <w:szCs w:val="24"/>
              </w:rPr>
              <w:t>района</w:t>
            </w:r>
            <w:r w:rsidRPr="00617C05">
              <w:rPr>
                <w:sz w:val="24"/>
                <w:szCs w:val="24"/>
              </w:rPr>
              <w:t xml:space="preserve"> </w:t>
            </w:r>
            <w:r w:rsidRPr="003F11FB">
              <w:rPr>
                <w:sz w:val="24"/>
                <w:szCs w:val="24"/>
              </w:rPr>
              <w:t>от</w:t>
            </w:r>
          </w:p>
          <w:p w:rsidR="00A66A80" w:rsidRPr="00A83AC8" w:rsidRDefault="00A66A80" w:rsidP="00CD599D">
            <w:pPr>
              <w:pStyle w:val="TableParagraph"/>
              <w:jc w:val="center"/>
              <w:rPr>
                <w:sz w:val="24"/>
                <w:szCs w:val="24"/>
              </w:rPr>
            </w:pPr>
            <w:r w:rsidRPr="00A83AC8">
              <w:rPr>
                <w:sz w:val="24"/>
                <w:szCs w:val="24"/>
              </w:rPr>
              <w:t>автомобильной</w:t>
            </w:r>
            <w:r w:rsidRPr="00617C05">
              <w:rPr>
                <w:sz w:val="24"/>
                <w:szCs w:val="24"/>
              </w:rPr>
              <w:t xml:space="preserve"> </w:t>
            </w:r>
            <w:r w:rsidRPr="00A83AC8">
              <w:rPr>
                <w:sz w:val="24"/>
                <w:szCs w:val="24"/>
              </w:rPr>
              <w:t>дороги</w:t>
            </w:r>
            <w:r w:rsidRPr="00617C05">
              <w:rPr>
                <w:sz w:val="24"/>
                <w:szCs w:val="24"/>
              </w:rPr>
              <w:t xml:space="preserve"> Новоникольское - Каликино</w:t>
            </w:r>
          </w:p>
        </w:tc>
        <w:tc>
          <w:tcPr>
            <w:tcW w:w="2106" w:type="dxa"/>
            <w:vAlign w:val="center"/>
          </w:tcPr>
          <w:p w:rsidR="00A66A80" w:rsidRPr="00A83AC8" w:rsidRDefault="00A66A80" w:rsidP="00CD599D">
            <w:pPr>
              <w:pStyle w:val="TableParagraph"/>
              <w:jc w:val="center"/>
              <w:rPr>
                <w:sz w:val="24"/>
                <w:szCs w:val="24"/>
              </w:rPr>
            </w:pPr>
            <w:r w:rsidRPr="00A83AC8">
              <w:rPr>
                <w:sz w:val="24"/>
                <w:szCs w:val="24"/>
              </w:rPr>
              <w:t>3,90</w:t>
            </w:r>
          </w:p>
        </w:tc>
        <w:tc>
          <w:tcPr>
            <w:tcW w:w="1898" w:type="dxa"/>
            <w:vAlign w:val="center"/>
          </w:tcPr>
          <w:p w:rsidR="00A66A80" w:rsidRPr="00617C05" w:rsidRDefault="00A66A80" w:rsidP="00CD599D">
            <w:pPr>
              <w:tabs>
                <w:tab w:val="left" w:pos="709"/>
              </w:tabs>
              <w:jc w:val="center"/>
              <w:rPr>
                <w:rFonts w:ascii="Times New Roman" w:eastAsia="Times New Roman" w:hAnsi="Times New Roman"/>
                <w:sz w:val="24"/>
                <w:szCs w:val="24"/>
                <w:lang w:eastAsia="en-US"/>
              </w:rPr>
            </w:pPr>
            <w:r w:rsidRPr="00617C05">
              <w:rPr>
                <w:rFonts w:ascii="Times New Roman" w:eastAsia="Times New Roman" w:hAnsi="Times New Roman"/>
                <w:sz w:val="24"/>
                <w:szCs w:val="24"/>
                <w:lang w:eastAsia="en-US"/>
              </w:rPr>
              <w:t>-</w:t>
            </w:r>
          </w:p>
        </w:tc>
        <w:tc>
          <w:tcPr>
            <w:tcW w:w="1418" w:type="dxa"/>
            <w:vAlign w:val="center"/>
          </w:tcPr>
          <w:p w:rsidR="00A66A80" w:rsidRPr="00A83AC8" w:rsidRDefault="00A66A80" w:rsidP="00CD599D">
            <w:pPr>
              <w:pStyle w:val="TableParagraph"/>
              <w:jc w:val="center"/>
              <w:rPr>
                <w:sz w:val="24"/>
                <w:szCs w:val="24"/>
              </w:rPr>
            </w:pPr>
            <w:r w:rsidRPr="00A83AC8">
              <w:rPr>
                <w:sz w:val="24"/>
                <w:szCs w:val="24"/>
              </w:rPr>
              <w:t>0,45</w:t>
            </w:r>
            <w:r w:rsidRPr="00617C05">
              <w:rPr>
                <w:sz w:val="24"/>
                <w:szCs w:val="24"/>
              </w:rPr>
              <w:t xml:space="preserve"> </w:t>
            </w:r>
            <w:r w:rsidRPr="00A83AC8">
              <w:rPr>
                <w:sz w:val="24"/>
                <w:szCs w:val="24"/>
              </w:rPr>
              <w:t>-</w:t>
            </w:r>
            <w:r w:rsidRPr="00617C05">
              <w:rPr>
                <w:sz w:val="24"/>
                <w:szCs w:val="24"/>
              </w:rPr>
              <w:t xml:space="preserve"> </w:t>
            </w:r>
            <w:r w:rsidRPr="00A83AC8">
              <w:rPr>
                <w:sz w:val="24"/>
                <w:szCs w:val="24"/>
              </w:rPr>
              <w:t>III</w:t>
            </w:r>
          </w:p>
          <w:p w:rsidR="00A66A80" w:rsidRPr="00617C05" w:rsidRDefault="00A66A80" w:rsidP="00CD599D">
            <w:pPr>
              <w:tabs>
                <w:tab w:val="left" w:pos="709"/>
              </w:tabs>
              <w:jc w:val="center"/>
              <w:rPr>
                <w:rFonts w:ascii="Times New Roman" w:eastAsia="Times New Roman" w:hAnsi="Times New Roman"/>
                <w:sz w:val="24"/>
                <w:szCs w:val="24"/>
                <w:lang w:eastAsia="en-US"/>
              </w:rPr>
            </w:pPr>
            <w:r w:rsidRPr="00617C05">
              <w:rPr>
                <w:rFonts w:ascii="Times New Roman" w:eastAsia="Times New Roman" w:hAnsi="Times New Roman"/>
                <w:sz w:val="24"/>
                <w:szCs w:val="24"/>
                <w:lang w:eastAsia="en-US"/>
              </w:rPr>
              <w:t>3,45 - IV</w:t>
            </w:r>
          </w:p>
        </w:tc>
      </w:tr>
    </w:tbl>
    <w:p w:rsidR="00F24DD4" w:rsidRPr="00A66A80" w:rsidRDefault="00A66A80" w:rsidP="00A66A80">
      <w:pPr>
        <w:pStyle w:val="af"/>
        <w:spacing w:after="0" w:line="240" w:lineRule="auto"/>
        <w:ind w:left="0" w:firstLine="709"/>
        <w:jc w:val="both"/>
        <w:rPr>
          <w:rFonts w:ascii="Times New Roman" w:eastAsia="Calibri" w:hAnsi="Times New Roman"/>
          <w:sz w:val="24"/>
          <w:szCs w:val="24"/>
          <w:lang w:eastAsia="en-US"/>
        </w:rPr>
      </w:pPr>
      <w:r w:rsidRPr="00A66A80">
        <w:rPr>
          <w:rFonts w:ascii="Times New Roman" w:eastAsia="Calibri" w:hAnsi="Times New Roman"/>
          <w:sz w:val="24"/>
          <w:szCs w:val="24"/>
          <w:lang w:eastAsia="en-US"/>
        </w:rPr>
        <w:t xml:space="preserve">При внесении изменений функциональное зонирование основывается на ранее утверждённом, в границах населённых пунктов, и на фактическом использовании земель, за границами населённых пунктов, с учётом зон с особыми условиями использования территории от существующих и планируемых объектов капитального строительства нефтяного комплекса и с учётом </w:t>
      </w:r>
      <w:r>
        <w:rPr>
          <w:rFonts w:ascii="Times New Roman" w:eastAsia="Calibri" w:hAnsi="Times New Roman"/>
          <w:sz w:val="24"/>
          <w:szCs w:val="24"/>
          <w:lang w:eastAsia="en-US"/>
        </w:rPr>
        <w:t xml:space="preserve">лицензионного участка </w:t>
      </w:r>
      <w:r w:rsidRPr="00474694">
        <w:rPr>
          <w:rFonts w:ascii="Times New Roman" w:eastAsia="Calibri" w:hAnsi="Times New Roman"/>
          <w:sz w:val="24"/>
          <w:szCs w:val="24"/>
          <w:lang w:eastAsia="en-US"/>
        </w:rPr>
        <w:t>Покровско</w:t>
      </w:r>
      <w:r>
        <w:rPr>
          <w:rFonts w:ascii="Times New Roman" w:eastAsia="Calibri" w:hAnsi="Times New Roman"/>
          <w:sz w:val="24"/>
          <w:szCs w:val="24"/>
          <w:lang w:eastAsia="en-US"/>
        </w:rPr>
        <w:t xml:space="preserve">-Сорочинский </w:t>
      </w:r>
      <w:r w:rsidRPr="00474694">
        <w:rPr>
          <w:rFonts w:ascii="Times New Roman" w:eastAsia="Calibri" w:hAnsi="Times New Roman"/>
          <w:sz w:val="24"/>
          <w:szCs w:val="24"/>
          <w:lang w:eastAsia="en-US"/>
        </w:rPr>
        <w:t>ОРБ 03200 НР</w:t>
      </w:r>
      <w:r>
        <w:rPr>
          <w:rFonts w:ascii="Times New Roman" w:eastAsia="Calibri" w:hAnsi="Times New Roman"/>
          <w:sz w:val="24"/>
          <w:szCs w:val="24"/>
          <w:lang w:eastAsia="en-US"/>
        </w:rPr>
        <w:t xml:space="preserve"> и </w:t>
      </w:r>
      <w:r w:rsidRPr="00D206D6">
        <w:rPr>
          <w:rFonts w:ascii="Times New Roman" w:eastAsia="Calibri" w:hAnsi="Times New Roman"/>
          <w:sz w:val="24"/>
          <w:szCs w:val="24"/>
          <w:lang w:eastAsia="en-US"/>
        </w:rPr>
        <w:t>объектов капитального строительства нефтяного комплекса</w:t>
      </w:r>
      <w:r>
        <w:rPr>
          <w:rFonts w:ascii="Times New Roman" w:eastAsia="Calibri" w:hAnsi="Times New Roman"/>
          <w:sz w:val="24"/>
          <w:szCs w:val="24"/>
          <w:lang w:eastAsia="en-US"/>
        </w:rPr>
        <w:t>.</w:t>
      </w:r>
    </w:p>
    <w:p w:rsidR="00A66A80" w:rsidRPr="00347464" w:rsidRDefault="00A66A80" w:rsidP="00A66A80">
      <w:pPr>
        <w:pStyle w:val="1"/>
        <w:spacing w:before="100" w:beforeAutospacing="1" w:after="100" w:afterAutospacing="1"/>
        <w:ind w:firstLine="709"/>
        <w:rPr>
          <w:rFonts w:ascii="Times New Roman" w:hAnsi="Times New Roman" w:cs="Times New Roman"/>
          <w:sz w:val="24"/>
          <w:szCs w:val="24"/>
        </w:rPr>
      </w:pPr>
      <w:bookmarkStart w:id="8" w:name="_Toc177553105"/>
      <w:r>
        <w:rPr>
          <w:rFonts w:ascii="Times New Roman" w:hAnsi="Times New Roman" w:cs="Times New Roman"/>
          <w:sz w:val="24"/>
          <w:szCs w:val="24"/>
        </w:rPr>
        <w:lastRenderedPageBreak/>
        <w:t>3.</w:t>
      </w:r>
      <w:r w:rsidRPr="00347464">
        <w:rPr>
          <w:rFonts w:ascii="Times New Roman" w:hAnsi="Times New Roman" w:cs="Times New Roman"/>
          <w:sz w:val="24"/>
          <w:szCs w:val="24"/>
        </w:rPr>
        <w:t xml:space="preserve"> Зоны с особыми условиями использования территории</w:t>
      </w:r>
      <w:bookmarkEnd w:id="8"/>
    </w:p>
    <w:p w:rsidR="00A66A80" w:rsidRDefault="00A66A80" w:rsidP="00A66A80">
      <w:pPr>
        <w:spacing w:after="0"/>
        <w:ind w:firstLine="709"/>
        <w:jc w:val="both"/>
        <w:rPr>
          <w:rFonts w:ascii="Times New Roman" w:hAnsi="Times New Roman" w:cs="Times New Roman"/>
          <w:bCs/>
          <w:sz w:val="24"/>
          <w:szCs w:val="28"/>
        </w:rPr>
      </w:pPr>
      <w:r w:rsidRPr="00A66A80">
        <w:rPr>
          <w:rFonts w:ascii="Times New Roman" w:hAnsi="Times New Roman" w:cs="Times New Roman"/>
          <w:bCs/>
          <w:sz w:val="24"/>
          <w:szCs w:val="28"/>
        </w:rPr>
        <w:t>Зоны с особыми условиями использования территории отображены на картах в соответствии с действующим на момент заключения контракта законодательством.</w:t>
      </w:r>
    </w:p>
    <w:p w:rsidR="00A66A80" w:rsidRPr="00377694" w:rsidRDefault="00A66A80" w:rsidP="00A66A80">
      <w:pPr>
        <w:spacing w:after="0"/>
        <w:ind w:firstLine="709"/>
        <w:jc w:val="both"/>
        <w:rPr>
          <w:rFonts w:ascii="Times New Roman" w:hAnsi="Times New Roman" w:cs="Times New Roman"/>
          <w:bCs/>
          <w:sz w:val="24"/>
          <w:szCs w:val="28"/>
        </w:rPr>
      </w:pPr>
      <w:r w:rsidRPr="00377694">
        <w:rPr>
          <w:rFonts w:ascii="Times New Roman" w:hAnsi="Times New Roman" w:cs="Times New Roman"/>
          <w:bCs/>
          <w:sz w:val="24"/>
          <w:szCs w:val="28"/>
        </w:rPr>
        <w:t xml:space="preserve">В составе материалов по обоснованию </w:t>
      </w:r>
      <w:r>
        <w:rPr>
          <w:rFonts w:ascii="Times New Roman" w:hAnsi="Times New Roman" w:cs="Times New Roman"/>
          <w:bCs/>
          <w:sz w:val="24"/>
          <w:szCs w:val="28"/>
        </w:rPr>
        <w:t>Г</w:t>
      </w:r>
      <w:r w:rsidRPr="00377694">
        <w:rPr>
          <w:rFonts w:ascii="Times New Roman" w:hAnsi="Times New Roman" w:cs="Times New Roman"/>
          <w:bCs/>
          <w:sz w:val="24"/>
          <w:szCs w:val="28"/>
        </w:rPr>
        <w:t>енерального плана выделены следующие зоны с особыми условиями использования территорий, т.е. территории, в границах которых устанавливаются ограничения на осуществление градостроительной деятельности:</w:t>
      </w:r>
    </w:p>
    <w:p w:rsidR="00A66A80" w:rsidRPr="00377694" w:rsidRDefault="00A66A80" w:rsidP="00A66A80">
      <w:pPr>
        <w:spacing w:after="0"/>
        <w:ind w:firstLine="709"/>
        <w:jc w:val="both"/>
        <w:rPr>
          <w:rFonts w:ascii="Times New Roman" w:hAnsi="Times New Roman" w:cs="Times New Roman"/>
          <w:bCs/>
          <w:sz w:val="24"/>
          <w:szCs w:val="28"/>
        </w:rPr>
      </w:pPr>
      <w:r w:rsidRPr="00377694">
        <w:rPr>
          <w:rFonts w:ascii="Times New Roman" w:hAnsi="Times New Roman" w:cs="Times New Roman"/>
          <w:bCs/>
          <w:sz w:val="24"/>
          <w:szCs w:val="28"/>
        </w:rPr>
        <w:t>-территории водоохранных зон;</w:t>
      </w:r>
    </w:p>
    <w:p w:rsidR="00A66A80" w:rsidRPr="00377694" w:rsidRDefault="00A66A80" w:rsidP="00A66A80">
      <w:pPr>
        <w:spacing w:after="0"/>
        <w:ind w:firstLine="709"/>
        <w:jc w:val="both"/>
        <w:rPr>
          <w:rFonts w:ascii="Times New Roman" w:hAnsi="Times New Roman" w:cs="Times New Roman"/>
          <w:bCs/>
          <w:sz w:val="24"/>
          <w:szCs w:val="28"/>
        </w:rPr>
      </w:pPr>
      <w:r w:rsidRPr="00377694">
        <w:rPr>
          <w:rFonts w:ascii="Times New Roman" w:hAnsi="Times New Roman" w:cs="Times New Roman"/>
          <w:bCs/>
          <w:sz w:val="24"/>
          <w:szCs w:val="28"/>
        </w:rPr>
        <w:t>-территории охранных зон объектов водоснабжения;</w:t>
      </w:r>
    </w:p>
    <w:p w:rsidR="00A66A80" w:rsidRPr="00377694" w:rsidRDefault="00A66A80" w:rsidP="00A66A80">
      <w:pPr>
        <w:spacing w:after="0"/>
        <w:ind w:firstLine="709"/>
        <w:jc w:val="both"/>
        <w:rPr>
          <w:rFonts w:ascii="Times New Roman" w:hAnsi="Times New Roman" w:cs="Times New Roman"/>
          <w:bCs/>
          <w:sz w:val="24"/>
          <w:szCs w:val="28"/>
        </w:rPr>
      </w:pPr>
      <w:r w:rsidRPr="00377694">
        <w:rPr>
          <w:rFonts w:ascii="Times New Roman" w:hAnsi="Times New Roman" w:cs="Times New Roman"/>
          <w:bCs/>
          <w:sz w:val="24"/>
          <w:szCs w:val="28"/>
        </w:rPr>
        <w:t>-территории санитарно-защитных зон производственных и коммунальных объектов;</w:t>
      </w:r>
    </w:p>
    <w:p w:rsidR="00A66A80" w:rsidRPr="00377694" w:rsidRDefault="00A66A80" w:rsidP="00A66A80">
      <w:pPr>
        <w:spacing w:after="0"/>
        <w:ind w:firstLine="709"/>
        <w:jc w:val="both"/>
        <w:rPr>
          <w:rFonts w:ascii="Times New Roman" w:hAnsi="Times New Roman" w:cs="Times New Roman"/>
          <w:bCs/>
          <w:sz w:val="24"/>
          <w:szCs w:val="28"/>
        </w:rPr>
      </w:pPr>
      <w:r w:rsidRPr="00377694">
        <w:rPr>
          <w:rFonts w:ascii="Times New Roman" w:hAnsi="Times New Roman" w:cs="Times New Roman"/>
          <w:bCs/>
          <w:sz w:val="24"/>
          <w:szCs w:val="28"/>
        </w:rPr>
        <w:t>-территории зон охраны воздушных линий электропередач;</w:t>
      </w:r>
    </w:p>
    <w:p w:rsidR="00A66A80" w:rsidRDefault="00A66A80" w:rsidP="00A66A80">
      <w:pPr>
        <w:spacing w:after="0"/>
        <w:ind w:firstLine="709"/>
        <w:jc w:val="both"/>
        <w:rPr>
          <w:rFonts w:ascii="Times New Roman" w:hAnsi="Times New Roman" w:cs="Times New Roman"/>
          <w:bCs/>
          <w:sz w:val="24"/>
          <w:szCs w:val="28"/>
        </w:rPr>
      </w:pPr>
      <w:r w:rsidRPr="00377694">
        <w:rPr>
          <w:rFonts w:ascii="Times New Roman" w:hAnsi="Times New Roman" w:cs="Times New Roman"/>
          <w:bCs/>
          <w:sz w:val="24"/>
          <w:szCs w:val="28"/>
        </w:rPr>
        <w:t>-территории охранных зон объектов газоснабжения</w:t>
      </w:r>
      <w:r>
        <w:rPr>
          <w:rFonts w:ascii="Times New Roman" w:hAnsi="Times New Roman" w:cs="Times New Roman"/>
          <w:bCs/>
          <w:sz w:val="24"/>
          <w:szCs w:val="28"/>
        </w:rPr>
        <w:t>;</w:t>
      </w:r>
    </w:p>
    <w:p w:rsidR="00A66A80" w:rsidRDefault="00A66A80" w:rsidP="00A66A80">
      <w:pPr>
        <w:spacing w:after="0"/>
        <w:ind w:firstLine="709"/>
        <w:jc w:val="both"/>
        <w:rPr>
          <w:rFonts w:ascii="Times New Roman" w:hAnsi="Times New Roman" w:cs="Times New Roman"/>
          <w:bCs/>
          <w:sz w:val="24"/>
          <w:szCs w:val="28"/>
        </w:rPr>
      </w:pPr>
      <w:r>
        <w:rPr>
          <w:rFonts w:ascii="Times New Roman" w:hAnsi="Times New Roman" w:cs="Times New Roman"/>
          <w:bCs/>
          <w:sz w:val="24"/>
          <w:szCs w:val="28"/>
        </w:rPr>
        <w:t>-территории лицензионных участков;</w:t>
      </w:r>
    </w:p>
    <w:p w:rsidR="00A66A80" w:rsidRDefault="00A66A80" w:rsidP="00A66A80">
      <w:pPr>
        <w:spacing w:after="0"/>
        <w:ind w:firstLine="709"/>
        <w:jc w:val="both"/>
        <w:rPr>
          <w:rFonts w:ascii="Times New Roman" w:hAnsi="Times New Roman" w:cs="Times New Roman"/>
          <w:bCs/>
          <w:sz w:val="24"/>
          <w:szCs w:val="28"/>
        </w:rPr>
      </w:pPr>
      <w:r>
        <w:rPr>
          <w:rFonts w:ascii="Times New Roman" w:hAnsi="Times New Roman" w:cs="Times New Roman"/>
          <w:bCs/>
          <w:sz w:val="24"/>
          <w:szCs w:val="28"/>
        </w:rPr>
        <w:t>-территории санитарной охраны источника водоснабжения;</w:t>
      </w:r>
    </w:p>
    <w:p w:rsidR="00A66A80" w:rsidRPr="00377694" w:rsidRDefault="00A66A80" w:rsidP="00A66A80">
      <w:pPr>
        <w:spacing w:after="0"/>
        <w:ind w:firstLine="709"/>
        <w:jc w:val="both"/>
        <w:rPr>
          <w:rFonts w:ascii="Times New Roman" w:hAnsi="Times New Roman" w:cs="Times New Roman"/>
          <w:bCs/>
          <w:sz w:val="24"/>
          <w:szCs w:val="28"/>
        </w:rPr>
      </w:pPr>
      <w:r>
        <w:rPr>
          <w:rFonts w:ascii="Times New Roman" w:hAnsi="Times New Roman" w:cs="Times New Roman"/>
          <w:bCs/>
          <w:sz w:val="24"/>
          <w:szCs w:val="28"/>
        </w:rPr>
        <w:t xml:space="preserve">-территории других зон, устанавливаемых </w:t>
      </w:r>
      <w:r w:rsidRPr="00912F68">
        <w:rPr>
          <w:rFonts w:ascii="Times New Roman" w:hAnsi="Times New Roman" w:cs="Times New Roman"/>
          <w:bCs/>
          <w:sz w:val="24"/>
          <w:szCs w:val="28"/>
        </w:rPr>
        <w:t>в соответствии с законодательством Российской Федерации</w:t>
      </w:r>
      <w:r>
        <w:rPr>
          <w:rFonts w:ascii="Times New Roman" w:hAnsi="Times New Roman" w:cs="Times New Roman"/>
          <w:bCs/>
          <w:sz w:val="24"/>
          <w:szCs w:val="28"/>
        </w:rPr>
        <w:t>.</w:t>
      </w:r>
    </w:p>
    <w:p w:rsidR="00A66A80" w:rsidRDefault="00A66A80" w:rsidP="00A66A80">
      <w:pPr>
        <w:spacing w:after="0"/>
        <w:ind w:firstLine="709"/>
        <w:jc w:val="both"/>
        <w:rPr>
          <w:rFonts w:ascii="Times New Roman" w:hAnsi="Times New Roman"/>
          <w:sz w:val="28"/>
          <w:szCs w:val="28"/>
        </w:rPr>
      </w:pPr>
      <w:r>
        <w:rPr>
          <w:rFonts w:ascii="Times New Roman" w:hAnsi="Times New Roman" w:cs="Times New Roman"/>
          <w:bCs/>
          <w:sz w:val="24"/>
          <w:szCs w:val="28"/>
        </w:rPr>
        <w:t>Ориентировочные г</w:t>
      </w:r>
      <w:r w:rsidRPr="00377694">
        <w:rPr>
          <w:rFonts w:ascii="Times New Roman" w:hAnsi="Times New Roman" w:cs="Times New Roman"/>
          <w:bCs/>
          <w:sz w:val="24"/>
          <w:szCs w:val="28"/>
        </w:rPr>
        <w:t>раницы указанных территорий и зон нанесены на карты в соответствии с законодательством Российской Федерации, Оренбургской области</w:t>
      </w:r>
      <w:r>
        <w:rPr>
          <w:rFonts w:ascii="Times New Roman" w:hAnsi="Times New Roman" w:cs="Times New Roman"/>
          <w:bCs/>
          <w:sz w:val="24"/>
          <w:szCs w:val="28"/>
        </w:rPr>
        <w:t xml:space="preserve"> и местными нормативными актами. Так же отображены все зоны с особыми условиями использования территории, имеющие сведения о границах в ЕГРН.</w:t>
      </w:r>
    </w:p>
    <w:p w:rsidR="00A66A80" w:rsidRPr="00347464" w:rsidRDefault="00A66A80" w:rsidP="00A66A80">
      <w:pPr>
        <w:pStyle w:val="1"/>
        <w:spacing w:before="100" w:beforeAutospacing="1" w:after="100" w:afterAutospacing="1"/>
        <w:ind w:firstLine="709"/>
        <w:rPr>
          <w:rFonts w:ascii="Times New Roman" w:hAnsi="Times New Roman" w:cs="Times New Roman"/>
          <w:sz w:val="24"/>
        </w:rPr>
      </w:pPr>
      <w:bookmarkStart w:id="9" w:name="_Toc177553106"/>
      <w:r>
        <w:rPr>
          <w:rFonts w:ascii="Times New Roman" w:hAnsi="Times New Roman" w:cs="Times New Roman"/>
          <w:sz w:val="24"/>
        </w:rPr>
        <w:t>4.</w:t>
      </w:r>
      <w:r w:rsidRPr="00CB51AF">
        <w:rPr>
          <w:rFonts w:ascii="Times New Roman" w:hAnsi="Times New Roman" w:cs="Times New Roman"/>
          <w:sz w:val="24"/>
        </w:rPr>
        <w:t xml:space="preserve"> Территории объектов культурного наследия</w:t>
      </w:r>
      <w:bookmarkEnd w:id="9"/>
    </w:p>
    <w:p w:rsidR="00A66A80" w:rsidRPr="00A44453" w:rsidRDefault="00A66A80" w:rsidP="00A66A80">
      <w:pPr>
        <w:spacing w:after="0" w:line="240" w:lineRule="auto"/>
        <w:ind w:firstLine="709"/>
        <w:jc w:val="both"/>
        <w:rPr>
          <w:rFonts w:ascii="Times New Roman" w:hAnsi="Times New Roman" w:cs="Times New Roman"/>
          <w:bCs/>
          <w:sz w:val="24"/>
          <w:szCs w:val="28"/>
        </w:rPr>
      </w:pPr>
      <w:r w:rsidRPr="00A44453">
        <w:rPr>
          <w:rFonts w:ascii="Times New Roman" w:hAnsi="Times New Roman" w:cs="Times New Roman"/>
          <w:bCs/>
          <w:sz w:val="24"/>
          <w:szCs w:val="28"/>
        </w:rPr>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
    <w:p w:rsidR="00A66A80" w:rsidRDefault="00A66A80" w:rsidP="00A66A80">
      <w:pPr>
        <w:spacing w:after="0" w:line="240" w:lineRule="auto"/>
        <w:ind w:firstLine="709"/>
        <w:jc w:val="both"/>
        <w:rPr>
          <w:rFonts w:ascii="Times New Roman" w:hAnsi="Times New Roman" w:cs="Times New Roman"/>
          <w:bCs/>
          <w:sz w:val="24"/>
          <w:szCs w:val="28"/>
        </w:rPr>
      </w:pPr>
      <w:r w:rsidRPr="00A44453">
        <w:rPr>
          <w:rFonts w:ascii="Times New Roman" w:hAnsi="Times New Roman" w:cs="Times New Roman"/>
          <w:bCs/>
          <w:sz w:val="24"/>
          <w:szCs w:val="28"/>
        </w:rPr>
        <w:t>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A66A80" w:rsidRDefault="00C07702" w:rsidP="00A66A80">
      <w:pPr>
        <w:spacing w:after="0" w:line="240" w:lineRule="auto"/>
        <w:ind w:firstLine="709"/>
        <w:jc w:val="both"/>
        <w:rPr>
          <w:rFonts w:ascii="Times New Roman" w:hAnsi="Times New Roman" w:cs="Times New Roman"/>
          <w:bCs/>
          <w:sz w:val="24"/>
          <w:szCs w:val="28"/>
        </w:rPr>
      </w:pPr>
      <w:hyperlink r:id="rId9" w:history="1">
        <w:r w:rsidR="00A66A80" w:rsidRPr="009B38F1">
          <w:rPr>
            <w:rFonts w:ascii="Times New Roman" w:hAnsi="Times New Roman" w:cs="Times New Roman"/>
            <w:bCs/>
            <w:sz w:val="24"/>
            <w:szCs w:val="28"/>
          </w:rPr>
          <w:t>Сведения об объектах культурного наследия, расположенных на территории Оренбургской области и включенных в реестр</w:t>
        </w:r>
      </w:hyperlink>
      <w:r w:rsidR="00A66A80">
        <w:rPr>
          <w:rFonts w:ascii="Times New Roman" w:hAnsi="Times New Roman" w:cs="Times New Roman"/>
          <w:bCs/>
          <w:sz w:val="24"/>
          <w:szCs w:val="28"/>
        </w:rPr>
        <w:t xml:space="preserve"> отсутствуют.</w:t>
      </w:r>
    </w:p>
    <w:p w:rsidR="00A66A80" w:rsidRDefault="00A66A80" w:rsidP="00A66A80">
      <w:pPr>
        <w:spacing w:after="0" w:line="240" w:lineRule="auto"/>
        <w:ind w:firstLine="709"/>
        <w:jc w:val="both"/>
        <w:rPr>
          <w:rFonts w:ascii="Times New Roman" w:hAnsi="Times New Roman" w:cs="Times New Roman"/>
          <w:bCs/>
          <w:sz w:val="24"/>
          <w:szCs w:val="28"/>
        </w:rPr>
      </w:pPr>
      <w:r w:rsidRPr="006D7755">
        <w:rPr>
          <w:rFonts w:ascii="Times New Roman" w:hAnsi="Times New Roman" w:cs="Times New Roman"/>
          <w:bCs/>
          <w:sz w:val="24"/>
          <w:szCs w:val="28"/>
        </w:rPr>
        <w:t>Сведения об объектах</w:t>
      </w:r>
      <w:r>
        <w:rPr>
          <w:rFonts w:ascii="Times New Roman" w:hAnsi="Times New Roman" w:cs="Times New Roman"/>
          <w:bCs/>
          <w:sz w:val="24"/>
          <w:szCs w:val="28"/>
        </w:rPr>
        <w:t xml:space="preserve"> археологического наследия:</w:t>
      </w:r>
    </w:p>
    <w:p w:rsidR="00A66A80" w:rsidRPr="008E76E5" w:rsidRDefault="00A66A80" w:rsidP="00A66A80">
      <w:pPr>
        <w:spacing w:after="0" w:line="240" w:lineRule="auto"/>
        <w:ind w:firstLine="709"/>
        <w:jc w:val="both"/>
        <w:rPr>
          <w:rFonts w:ascii="Times New Roman" w:hAnsi="Times New Roman" w:cs="Times New Roman"/>
          <w:bCs/>
          <w:sz w:val="24"/>
          <w:szCs w:val="28"/>
        </w:rPr>
      </w:pPr>
      <w:r w:rsidRPr="008E76E5">
        <w:rPr>
          <w:rFonts w:ascii="Times New Roman" w:hAnsi="Times New Roman" w:cs="Times New Roman"/>
          <w:bCs/>
          <w:sz w:val="24"/>
          <w:szCs w:val="28"/>
        </w:rPr>
        <w:t>«Перечень объектов археологического наследия, расположенных на территории Оренбургской области</w:t>
      </w:r>
      <w:r>
        <w:rPr>
          <w:rFonts w:ascii="Times New Roman" w:hAnsi="Times New Roman" w:cs="Times New Roman"/>
          <w:bCs/>
          <w:sz w:val="24"/>
          <w:szCs w:val="28"/>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954"/>
      </w:tblGrid>
      <w:tr w:rsidR="00A66A80" w:rsidRPr="008E76E5" w:rsidTr="00CD599D">
        <w:tc>
          <w:tcPr>
            <w:tcW w:w="3402" w:type="dxa"/>
            <w:vAlign w:val="center"/>
          </w:tcPr>
          <w:p w:rsidR="00A66A80" w:rsidRPr="008E76E5" w:rsidRDefault="00A66A80" w:rsidP="00CD599D">
            <w:pPr>
              <w:spacing w:after="0" w:line="240" w:lineRule="auto"/>
              <w:jc w:val="center"/>
              <w:rPr>
                <w:rFonts w:ascii="Times New Roman" w:eastAsia="Times New Roman" w:hAnsi="Times New Roman" w:cs="Times New Roman"/>
                <w:b/>
                <w:sz w:val="24"/>
                <w:szCs w:val="24"/>
              </w:rPr>
            </w:pPr>
            <w:r w:rsidRPr="008E76E5">
              <w:rPr>
                <w:rFonts w:ascii="Times New Roman" w:eastAsia="Times New Roman" w:hAnsi="Times New Roman" w:cs="Times New Roman"/>
                <w:b/>
                <w:sz w:val="24"/>
                <w:szCs w:val="24"/>
              </w:rPr>
              <w:t>Наименование объекта археологического наследия</w:t>
            </w:r>
          </w:p>
        </w:tc>
        <w:tc>
          <w:tcPr>
            <w:tcW w:w="5954" w:type="dxa"/>
            <w:vAlign w:val="center"/>
          </w:tcPr>
          <w:p w:rsidR="00A66A80" w:rsidRPr="008E76E5" w:rsidRDefault="00A66A80" w:rsidP="00CD599D">
            <w:pPr>
              <w:spacing w:after="0" w:line="240" w:lineRule="auto"/>
              <w:jc w:val="center"/>
              <w:rPr>
                <w:rFonts w:ascii="Times New Roman" w:eastAsia="Times New Roman" w:hAnsi="Times New Roman" w:cs="Times New Roman"/>
                <w:b/>
                <w:sz w:val="24"/>
                <w:szCs w:val="24"/>
              </w:rPr>
            </w:pPr>
            <w:r w:rsidRPr="008E76E5">
              <w:rPr>
                <w:rFonts w:ascii="Times New Roman" w:eastAsia="Times New Roman" w:hAnsi="Times New Roman" w:cs="Times New Roman"/>
                <w:b/>
                <w:sz w:val="24"/>
                <w:szCs w:val="24"/>
              </w:rPr>
              <w:t>Реквизиты и наименование акта о постановке государственную охрану объекта культурного наследия</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cs="Times New Roman"/>
                <w:sz w:val="24"/>
                <w:szCs w:val="24"/>
              </w:rPr>
            </w:pPr>
            <w:r w:rsidRPr="006D7755">
              <w:rPr>
                <w:rFonts w:ascii="Times New Roman" w:eastAsia="Times New Roman" w:hAnsi="Times New Roman"/>
                <w:sz w:val="24"/>
                <w:szCs w:val="24"/>
              </w:rPr>
              <w:t>Одиночный курган II у п. Каликино</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cs="Times New Roman"/>
                <w:sz w:val="24"/>
                <w:szCs w:val="24"/>
              </w:rPr>
            </w:pPr>
            <w:r w:rsidRPr="006D7755">
              <w:rPr>
                <w:rFonts w:ascii="Times New Roman" w:eastAsia="Times New Roman" w:hAnsi="Times New Roman"/>
                <w:sz w:val="24"/>
                <w:szCs w:val="24"/>
              </w:rPr>
              <w:t>Курганный могильник III у п. Каликино</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cs="Times New Roman"/>
                <w:sz w:val="24"/>
                <w:szCs w:val="24"/>
              </w:rPr>
            </w:pPr>
            <w:r w:rsidRPr="006D7755">
              <w:rPr>
                <w:rFonts w:ascii="Times New Roman" w:eastAsia="Times New Roman" w:hAnsi="Times New Roman"/>
                <w:sz w:val="24"/>
                <w:szCs w:val="24"/>
              </w:rPr>
              <w:t>Курганный могильник IV у п. Каликино</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cs="Times New Roman"/>
                <w:sz w:val="24"/>
                <w:szCs w:val="24"/>
              </w:rPr>
            </w:pPr>
            <w:r w:rsidRPr="006D7755">
              <w:rPr>
                <w:rFonts w:ascii="Times New Roman" w:eastAsia="Times New Roman" w:hAnsi="Times New Roman"/>
                <w:sz w:val="24"/>
                <w:szCs w:val="24"/>
              </w:rPr>
              <w:lastRenderedPageBreak/>
              <w:t>Курганный могильник V у п. Каликино</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cs="Times New Roman"/>
                <w:sz w:val="24"/>
                <w:szCs w:val="24"/>
              </w:rPr>
            </w:pPr>
            <w:r w:rsidRPr="006D7755">
              <w:rPr>
                <w:rFonts w:ascii="Times New Roman" w:eastAsia="Times New Roman" w:hAnsi="Times New Roman"/>
                <w:sz w:val="24"/>
                <w:szCs w:val="24"/>
              </w:rPr>
              <w:t>I Поселение у п. Каликино</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Одиночный курган Новоникольский I</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инспекции государственной охраны объектов культурного наследия Оренбургской области от 15.01.2020 № 1</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Курганный могильник Новоникольский I</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инспекции государственной охраны объектов культурного наследия Оренбургской области от 15.01.2020 № 1</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Одиночный курган Покровка I</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r w:rsidR="00A66A80" w:rsidRPr="006D7755" w:rsidTr="00CD599D">
        <w:tc>
          <w:tcPr>
            <w:tcW w:w="3402"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 xml:space="preserve">Курганный могильник I у с. Покровка (Курганный могильник I у с. Сарабкино Сорочинского р-на по Лыловой Е.В., </w:t>
            </w:r>
            <w:smartTag w:uri="urn:schemas-microsoft-com:office:smarttags" w:element="metricconverter">
              <w:smartTagPr>
                <w:attr w:name="ProductID" w:val="2009 г"/>
              </w:smartTagPr>
              <w:r w:rsidRPr="006D7755">
                <w:rPr>
                  <w:rFonts w:ascii="Times New Roman" w:eastAsia="Times New Roman" w:hAnsi="Times New Roman"/>
                  <w:sz w:val="24"/>
                  <w:szCs w:val="24"/>
                </w:rPr>
                <w:t>2009 г</w:t>
              </w:r>
            </w:smartTag>
            <w:r w:rsidRPr="006D7755">
              <w:rPr>
                <w:rFonts w:ascii="Times New Roman" w:eastAsia="Times New Roman" w:hAnsi="Times New Roman"/>
                <w:sz w:val="24"/>
                <w:szCs w:val="24"/>
              </w:rPr>
              <w:t>.)</w:t>
            </w:r>
          </w:p>
        </w:tc>
        <w:tc>
          <w:tcPr>
            <w:tcW w:w="5954" w:type="dxa"/>
            <w:vAlign w:val="center"/>
          </w:tcPr>
          <w:p w:rsidR="00A66A80" w:rsidRPr="006D7755" w:rsidRDefault="00A66A80" w:rsidP="00CD599D">
            <w:pPr>
              <w:spacing w:after="0" w:line="240" w:lineRule="auto"/>
              <w:jc w:val="center"/>
              <w:rPr>
                <w:rFonts w:ascii="Times New Roman" w:eastAsia="Times New Roman" w:hAnsi="Times New Roman"/>
                <w:sz w:val="24"/>
                <w:szCs w:val="24"/>
              </w:rPr>
            </w:pPr>
            <w:r w:rsidRPr="006D7755">
              <w:rPr>
                <w:rFonts w:ascii="Times New Roman" w:eastAsia="Times New Roman" w:hAnsi="Times New Roman"/>
                <w:sz w:val="24"/>
                <w:szCs w:val="24"/>
              </w:rPr>
              <w:t>Приказ министра культуры и внешних связей Оренбургской области от 09.04.2013 №87</w:t>
            </w:r>
          </w:p>
        </w:tc>
      </w:tr>
    </w:tbl>
    <w:p w:rsidR="00A66A80" w:rsidRDefault="00A66A80" w:rsidP="00A66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8"/>
        </w:rPr>
      </w:pPr>
    </w:p>
    <w:p w:rsidR="00A66A80" w:rsidRDefault="00A66A80" w:rsidP="00A66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4"/>
          <w:szCs w:val="28"/>
        </w:rPr>
      </w:pPr>
      <w:r w:rsidRPr="00CE1EDB">
        <w:rPr>
          <w:rFonts w:ascii="Times New Roman" w:hAnsi="Times New Roman" w:cs="Times New Roman"/>
          <w:bCs/>
          <w:sz w:val="24"/>
          <w:szCs w:val="28"/>
        </w:rPr>
        <w:t>*На картах памятники нанесены условно и не отражают их реального расположения на местности.</w:t>
      </w:r>
    </w:p>
    <w:p w:rsidR="00CD599D" w:rsidRPr="00347464" w:rsidRDefault="00CD599D" w:rsidP="00CD599D">
      <w:pPr>
        <w:pStyle w:val="1"/>
        <w:spacing w:before="100" w:beforeAutospacing="1" w:after="100" w:afterAutospacing="1"/>
        <w:ind w:firstLine="709"/>
        <w:rPr>
          <w:rFonts w:ascii="Times New Roman" w:hAnsi="Times New Roman" w:cs="Times New Roman"/>
          <w:sz w:val="24"/>
          <w:szCs w:val="24"/>
        </w:rPr>
      </w:pPr>
      <w:bookmarkStart w:id="10" w:name="_Toc177553107"/>
      <w:r>
        <w:rPr>
          <w:rFonts w:ascii="Times New Roman" w:hAnsi="Times New Roman" w:cs="Times New Roman"/>
          <w:sz w:val="24"/>
          <w:szCs w:val="24"/>
        </w:rPr>
        <w:t>5.</w:t>
      </w:r>
      <w:r w:rsidRPr="00347464">
        <w:rPr>
          <w:rFonts w:ascii="Times New Roman" w:hAnsi="Times New Roman" w:cs="Times New Roman"/>
          <w:sz w:val="24"/>
          <w:szCs w:val="24"/>
        </w:rPr>
        <w:t xml:space="preserve"> Особо охраняемые природные территории</w:t>
      </w:r>
      <w:bookmarkEnd w:id="10"/>
    </w:p>
    <w:p w:rsidR="00CD599D" w:rsidRDefault="00CD599D" w:rsidP="00CD599D">
      <w:pPr>
        <w:spacing w:after="0" w:line="240" w:lineRule="auto"/>
        <w:ind w:firstLine="709"/>
        <w:jc w:val="both"/>
        <w:rPr>
          <w:rFonts w:ascii="Times New Roman" w:hAnsi="Times New Roman" w:cs="Times New Roman"/>
          <w:sz w:val="24"/>
          <w:szCs w:val="24"/>
        </w:rPr>
      </w:pPr>
      <w:r w:rsidRPr="00A351A5">
        <w:rPr>
          <w:rFonts w:ascii="Times New Roman" w:hAnsi="Times New Roman" w:cs="Times New Roman"/>
          <w:sz w:val="24"/>
          <w:szCs w:val="24"/>
        </w:rPr>
        <w:t>Особо охраняемые природные территории – участки земной поверхности,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изъятые решениями органов государственной власти полностью или частично из хозяйственного использования и для которых установлен режим особой охраны, относящиеся к объектам общенационального достояния.</w:t>
      </w:r>
    </w:p>
    <w:p w:rsidR="00CD599D" w:rsidRDefault="00CD599D" w:rsidP="00CD599D">
      <w:pPr>
        <w:keepNext/>
        <w:keepLines/>
        <w:spacing w:after="0" w:line="240" w:lineRule="auto"/>
        <w:ind w:firstLine="709"/>
        <w:jc w:val="both"/>
        <w:rPr>
          <w:rFonts w:ascii="Times New Roman" w:hAnsi="Times New Roman" w:cs="Times New Roman"/>
          <w:sz w:val="24"/>
          <w:szCs w:val="24"/>
        </w:rPr>
      </w:pPr>
    </w:p>
    <w:p w:rsidR="00CD599D" w:rsidRPr="00941F39" w:rsidRDefault="00CD599D" w:rsidP="00CD599D">
      <w:pPr>
        <w:keepNext/>
        <w:keepLines/>
        <w:spacing w:after="0" w:line="240" w:lineRule="auto"/>
        <w:ind w:firstLine="709"/>
        <w:jc w:val="both"/>
        <w:rPr>
          <w:rFonts w:ascii="Times New Roman" w:hAnsi="Times New Roman" w:cs="Times New Roman"/>
          <w:bCs/>
          <w:sz w:val="24"/>
          <w:szCs w:val="28"/>
        </w:rPr>
      </w:pPr>
      <w:r>
        <w:rPr>
          <w:rFonts w:ascii="Times New Roman" w:hAnsi="Times New Roman" w:cs="Times New Roman"/>
          <w:sz w:val="24"/>
          <w:szCs w:val="24"/>
        </w:rPr>
        <w:t>*</w:t>
      </w:r>
      <w:r w:rsidRPr="00941F39">
        <w:rPr>
          <w:rFonts w:ascii="Times New Roman" w:hAnsi="Times New Roman" w:cs="Times New Roman"/>
          <w:bCs/>
          <w:sz w:val="24"/>
          <w:szCs w:val="28"/>
        </w:rPr>
        <w:t>Особо охраняемые природные территории федерального</w:t>
      </w:r>
      <w:r>
        <w:rPr>
          <w:rFonts w:ascii="Times New Roman" w:hAnsi="Times New Roman" w:cs="Times New Roman"/>
          <w:bCs/>
          <w:sz w:val="24"/>
          <w:szCs w:val="28"/>
        </w:rPr>
        <w:t xml:space="preserve"> и регионального</w:t>
      </w:r>
      <w:r w:rsidRPr="00941F39">
        <w:rPr>
          <w:rFonts w:ascii="Times New Roman" w:hAnsi="Times New Roman" w:cs="Times New Roman"/>
          <w:bCs/>
          <w:sz w:val="24"/>
          <w:szCs w:val="28"/>
        </w:rPr>
        <w:t xml:space="preserve"> значения отсутствуют.</w:t>
      </w:r>
    </w:p>
    <w:p w:rsidR="007D2583" w:rsidRPr="00347464" w:rsidRDefault="007D2583" w:rsidP="007D2583">
      <w:pPr>
        <w:pStyle w:val="1"/>
        <w:spacing w:before="100" w:beforeAutospacing="1" w:after="100" w:afterAutospacing="1"/>
        <w:ind w:firstLine="709"/>
        <w:rPr>
          <w:rFonts w:ascii="Times New Roman" w:hAnsi="Times New Roman" w:cs="Times New Roman"/>
          <w:sz w:val="24"/>
          <w:szCs w:val="24"/>
        </w:rPr>
      </w:pPr>
      <w:bookmarkStart w:id="11" w:name="_Toc177553108"/>
      <w:r>
        <w:rPr>
          <w:rFonts w:ascii="Times New Roman" w:hAnsi="Times New Roman" w:cs="Times New Roman"/>
          <w:sz w:val="24"/>
          <w:szCs w:val="24"/>
        </w:rPr>
        <w:t>6.</w:t>
      </w:r>
      <w:r w:rsidRPr="00347464">
        <w:rPr>
          <w:rFonts w:ascii="Times New Roman" w:hAnsi="Times New Roman" w:cs="Times New Roman"/>
          <w:sz w:val="24"/>
          <w:szCs w:val="24"/>
        </w:rPr>
        <w:t xml:space="preserve"> </w:t>
      </w:r>
      <w:r>
        <w:rPr>
          <w:rFonts w:ascii="Times New Roman" w:hAnsi="Times New Roman" w:cs="Times New Roman"/>
          <w:sz w:val="24"/>
          <w:szCs w:val="24"/>
        </w:rPr>
        <w:t>Природные условия и ресурсы территории</w:t>
      </w:r>
      <w:bookmarkEnd w:id="11"/>
    </w:p>
    <w:p w:rsidR="007D2583" w:rsidRPr="007D2583" w:rsidRDefault="007D2583" w:rsidP="007D2583">
      <w:pPr>
        <w:spacing w:after="0" w:line="240" w:lineRule="auto"/>
        <w:ind w:firstLine="709"/>
        <w:jc w:val="both"/>
        <w:rPr>
          <w:rFonts w:ascii="Times New Roman" w:hAnsi="Times New Roman" w:cs="Times New Roman"/>
          <w:b/>
          <w:sz w:val="24"/>
          <w:szCs w:val="24"/>
        </w:rPr>
      </w:pPr>
      <w:r w:rsidRPr="007D2583">
        <w:rPr>
          <w:rFonts w:ascii="Times New Roman" w:hAnsi="Times New Roman" w:cs="Times New Roman"/>
          <w:b/>
          <w:sz w:val="24"/>
          <w:szCs w:val="24"/>
        </w:rPr>
        <w:t xml:space="preserve">Добыча и обработка полезных ископаемых </w:t>
      </w:r>
    </w:p>
    <w:p w:rsidR="007D2583" w:rsidRPr="007D2583" w:rsidRDefault="007D2583" w:rsidP="007D2583">
      <w:pPr>
        <w:spacing w:after="0" w:line="240" w:lineRule="auto"/>
        <w:ind w:firstLine="709"/>
        <w:jc w:val="both"/>
        <w:rPr>
          <w:rFonts w:ascii="Times New Roman" w:hAnsi="Times New Roman" w:cs="Times New Roman"/>
          <w:sz w:val="24"/>
          <w:szCs w:val="24"/>
        </w:rPr>
      </w:pPr>
      <w:r w:rsidRPr="007D2583">
        <w:rPr>
          <w:rFonts w:ascii="Times New Roman" w:hAnsi="Times New Roman" w:cs="Times New Roman"/>
          <w:sz w:val="24"/>
          <w:szCs w:val="24"/>
        </w:rPr>
        <w:t xml:space="preserve">Согласно предоставленной информации от ПАО «Оренбургнефть» на территории Новоникольского сельсовета находятся: </w:t>
      </w:r>
    </w:p>
    <w:p w:rsidR="007D2583" w:rsidRPr="007D2583" w:rsidRDefault="007D2583" w:rsidP="007D2583">
      <w:pPr>
        <w:spacing w:after="0" w:line="240" w:lineRule="auto"/>
        <w:ind w:firstLine="709"/>
        <w:jc w:val="both"/>
        <w:rPr>
          <w:rFonts w:ascii="Times New Roman" w:hAnsi="Times New Roman" w:cs="Times New Roman"/>
          <w:sz w:val="24"/>
          <w:szCs w:val="24"/>
        </w:rPr>
      </w:pPr>
      <w:r w:rsidRPr="007D2583">
        <w:rPr>
          <w:rFonts w:ascii="Times New Roman" w:hAnsi="Times New Roman" w:cs="Times New Roman"/>
          <w:sz w:val="24"/>
          <w:szCs w:val="24"/>
        </w:rPr>
        <w:t xml:space="preserve">1. Покровско-Сорочинский лицензионный участок № </w:t>
      </w:r>
      <w:r w:rsidRPr="00474694">
        <w:rPr>
          <w:rFonts w:ascii="Times New Roman" w:eastAsia="Calibri" w:hAnsi="Times New Roman"/>
          <w:sz w:val="24"/>
          <w:szCs w:val="24"/>
          <w:lang w:eastAsia="en-US"/>
        </w:rPr>
        <w:t>ОРБ 03200 НР</w:t>
      </w:r>
      <w:r w:rsidRPr="007D2583">
        <w:rPr>
          <w:rFonts w:ascii="Times New Roman" w:hAnsi="Times New Roman" w:cs="Times New Roman"/>
          <w:sz w:val="24"/>
          <w:szCs w:val="24"/>
        </w:rPr>
        <w:t xml:space="preserve">; </w:t>
      </w:r>
    </w:p>
    <w:p w:rsidR="007D2583" w:rsidRPr="007D2583" w:rsidRDefault="007D2583" w:rsidP="007D2583">
      <w:pPr>
        <w:spacing w:after="0" w:line="240" w:lineRule="auto"/>
        <w:ind w:firstLine="709"/>
        <w:jc w:val="both"/>
        <w:rPr>
          <w:rFonts w:ascii="Times New Roman" w:hAnsi="Times New Roman" w:cs="Times New Roman"/>
          <w:sz w:val="24"/>
          <w:szCs w:val="24"/>
        </w:rPr>
      </w:pPr>
      <w:r w:rsidRPr="007D2583">
        <w:rPr>
          <w:rFonts w:ascii="Times New Roman" w:hAnsi="Times New Roman" w:cs="Times New Roman"/>
          <w:sz w:val="24"/>
          <w:szCs w:val="24"/>
        </w:rPr>
        <w:t xml:space="preserve">2. Покровский лицензионный участок № ОРБ 16023 НЭ; </w:t>
      </w:r>
    </w:p>
    <w:p w:rsidR="007D2583" w:rsidRPr="007D2583" w:rsidRDefault="007D2583" w:rsidP="007D2583">
      <w:pPr>
        <w:spacing w:after="0" w:line="240" w:lineRule="auto"/>
        <w:ind w:firstLine="709"/>
        <w:jc w:val="both"/>
        <w:rPr>
          <w:rFonts w:ascii="Times New Roman" w:hAnsi="Times New Roman" w:cs="Times New Roman"/>
          <w:sz w:val="24"/>
          <w:szCs w:val="24"/>
        </w:rPr>
      </w:pPr>
      <w:r w:rsidRPr="007D2583">
        <w:rPr>
          <w:rFonts w:ascii="Times New Roman" w:hAnsi="Times New Roman" w:cs="Times New Roman"/>
          <w:sz w:val="24"/>
          <w:szCs w:val="24"/>
        </w:rPr>
        <w:t xml:space="preserve">3. Родинский лицензионный участок № ОРБ 16013 НЭ; </w:t>
      </w:r>
    </w:p>
    <w:p w:rsidR="007D2583" w:rsidRDefault="007D2583" w:rsidP="007D2583">
      <w:pPr>
        <w:spacing w:after="0" w:line="240" w:lineRule="auto"/>
        <w:ind w:firstLine="709"/>
        <w:jc w:val="both"/>
        <w:rPr>
          <w:rFonts w:ascii="Times New Roman" w:hAnsi="Times New Roman" w:cs="Times New Roman"/>
          <w:sz w:val="24"/>
          <w:szCs w:val="24"/>
        </w:rPr>
      </w:pPr>
      <w:r w:rsidRPr="007D2583">
        <w:rPr>
          <w:rFonts w:ascii="Times New Roman" w:hAnsi="Times New Roman" w:cs="Times New Roman"/>
          <w:sz w:val="24"/>
          <w:szCs w:val="24"/>
        </w:rPr>
        <w:t xml:space="preserve">4. Северо-Покровский лицензионный участок № ОРБ 02886 НР. </w:t>
      </w:r>
    </w:p>
    <w:p w:rsidR="001160A6" w:rsidRDefault="001160A6" w:rsidP="005152B8">
      <w:pPr>
        <w:pStyle w:val="1"/>
        <w:spacing w:before="100" w:beforeAutospacing="1" w:after="100" w:afterAutospacing="1"/>
        <w:ind w:firstLine="709"/>
        <w:jc w:val="both"/>
        <w:rPr>
          <w:rFonts w:ascii="Times New Roman" w:hAnsi="Times New Roman" w:cs="Times New Roman"/>
          <w:sz w:val="24"/>
          <w:szCs w:val="24"/>
        </w:rPr>
      </w:pPr>
      <w:r>
        <w:rPr>
          <w:rFonts w:ascii="Times New Roman" w:hAnsi="Times New Roman" w:cs="Times New Roman"/>
          <w:sz w:val="24"/>
          <w:szCs w:val="24"/>
        </w:rPr>
        <w:br w:type="page"/>
      </w:r>
    </w:p>
    <w:bookmarkEnd w:id="3"/>
    <w:bookmarkEnd w:id="4"/>
    <w:p w:rsidR="00320E28" w:rsidRDefault="00320E28" w:rsidP="00BC7F41">
      <w:pPr>
        <w:pStyle w:val="1"/>
        <w:spacing w:before="100" w:beforeAutospacing="1" w:after="100" w:afterAutospacing="1"/>
        <w:ind w:firstLine="709"/>
        <w:jc w:val="both"/>
        <w:rPr>
          <w:rFonts w:ascii="Times New Roman" w:hAnsi="Times New Roman" w:cs="Times New Roman"/>
          <w:sz w:val="24"/>
          <w:szCs w:val="24"/>
        </w:rPr>
        <w:sectPr w:rsidR="00320E28" w:rsidSect="006034DF">
          <w:headerReference w:type="default" r:id="rId10"/>
          <w:footerReference w:type="default" r:id="rId11"/>
          <w:pgSz w:w="11906" w:h="16838"/>
          <w:pgMar w:top="1134" w:right="850" w:bottom="1134" w:left="1701" w:header="708" w:footer="0" w:gutter="0"/>
          <w:cols w:space="708"/>
          <w:titlePg/>
          <w:docGrid w:linePitch="360"/>
        </w:sectPr>
      </w:pPr>
    </w:p>
    <w:p w:rsidR="00BC7F41" w:rsidRPr="00347464" w:rsidRDefault="007D2583" w:rsidP="00BC7F41">
      <w:pPr>
        <w:pStyle w:val="1"/>
        <w:spacing w:before="100" w:beforeAutospacing="1" w:after="100" w:afterAutospacing="1"/>
        <w:ind w:firstLine="709"/>
        <w:jc w:val="both"/>
        <w:rPr>
          <w:rFonts w:ascii="Times New Roman" w:hAnsi="Times New Roman" w:cs="Times New Roman"/>
          <w:sz w:val="24"/>
          <w:szCs w:val="24"/>
        </w:rPr>
      </w:pPr>
      <w:bookmarkStart w:id="12" w:name="_Toc177553109"/>
      <w:r>
        <w:rPr>
          <w:rFonts w:ascii="Times New Roman" w:hAnsi="Times New Roman" w:cs="Times New Roman"/>
          <w:sz w:val="24"/>
          <w:szCs w:val="24"/>
        </w:rPr>
        <w:lastRenderedPageBreak/>
        <w:t>7</w:t>
      </w:r>
      <w:r w:rsidR="00BC7F41" w:rsidRPr="00347464">
        <w:rPr>
          <w:rFonts w:ascii="Times New Roman" w:hAnsi="Times New Roman" w:cs="Times New Roman"/>
          <w:sz w:val="24"/>
          <w:szCs w:val="24"/>
        </w:rPr>
        <w:t xml:space="preserve">. </w:t>
      </w:r>
      <w:r w:rsidR="00BC7F41">
        <w:rPr>
          <w:rFonts w:ascii="Times New Roman" w:hAnsi="Times New Roman" w:cs="Times New Roman"/>
          <w:sz w:val="24"/>
          <w:szCs w:val="24"/>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наименовании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прогнозирование ограничений их использования</w:t>
      </w:r>
      <w:bookmarkEnd w:id="12"/>
    </w:p>
    <w:p w:rsidR="00C968F7" w:rsidRPr="00BC7F41" w:rsidRDefault="00BC7F41" w:rsidP="00BC7F41">
      <w:pPr>
        <w:tabs>
          <w:tab w:val="left" w:pos="709"/>
        </w:tabs>
        <w:spacing w:after="0" w:line="240" w:lineRule="auto"/>
        <w:ind w:firstLine="709"/>
        <w:jc w:val="both"/>
        <w:rPr>
          <w:rFonts w:ascii="Times New Roman" w:hAnsi="Times New Roman" w:cs="Times New Roman"/>
          <w:color w:val="000000"/>
          <w:sz w:val="24"/>
          <w:szCs w:val="24"/>
          <w:lang w:eastAsia="ar-SA"/>
        </w:rPr>
      </w:pPr>
      <w:r>
        <w:rPr>
          <w:rFonts w:ascii="Times New Roman" w:hAnsi="Times New Roman"/>
          <w:sz w:val="24"/>
          <w:szCs w:val="24"/>
        </w:rPr>
        <w:t>Таблица «</w:t>
      </w:r>
      <w:r w:rsidRPr="00855C40">
        <w:rPr>
          <w:rFonts w:ascii="Times New Roman" w:hAnsi="Times New Roman"/>
          <w:sz w:val="24"/>
          <w:szCs w:val="24"/>
        </w:rPr>
        <w:t xml:space="preserve">Планируемые для размещения новые объекты </w:t>
      </w:r>
      <w:r>
        <w:rPr>
          <w:rFonts w:ascii="Times New Roman" w:hAnsi="Times New Roman"/>
          <w:sz w:val="24"/>
          <w:szCs w:val="24"/>
        </w:rPr>
        <w:t>регионального</w:t>
      </w:r>
      <w:r w:rsidRPr="00855C40">
        <w:rPr>
          <w:rFonts w:ascii="Times New Roman" w:hAnsi="Times New Roman"/>
          <w:sz w:val="24"/>
          <w:szCs w:val="24"/>
        </w:rPr>
        <w:t xml:space="preserve"> значения</w:t>
      </w:r>
      <w:r>
        <w:t>»</w:t>
      </w:r>
    </w:p>
    <w:tbl>
      <w:tblPr>
        <w:tblW w:w="14376" w:type="dxa"/>
        <w:tblLayout w:type="fixed"/>
        <w:tblCellMar>
          <w:top w:w="75" w:type="dxa"/>
          <w:left w:w="40" w:type="dxa"/>
          <w:bottom w:w="75" w:type="dxa"/>
          <w:right w:w="40" w:type="dxa"/>
        </w:tblCellMar>
        <w:tblLook w:val="04A0" w:firstRow="1" w:lastRow="0" w:firstColumn="1" w:lastColumn="0" w:noHBand="0" w:noVBand="1"/>
      </w:tblPr>
      <w:tblGrid>
        <w:gridCol w:w="1276"/>
        <w:gridCol w:w="2075"/>
        <w:gridCol w:w="3453"/>
        <w:gridCol w:w="1994"/>
        <w:gridCol w:w="2127"/>
        <w:gridCol w:w="1559"/>
        <w:gridCol w:w="1892"/>
      </w:tblGrid>
      <w:tr w:rsidR="00320E28" w:rsidRPr="00850642" w:rsidTr="00320E28">
        <w:tc>
          <w:tcPr>
            <w:tcW w:w="1276"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Код объекта/ справочник</w:t>
            </w:r>
          </w:p>
        </w:tc>
        <w:tc>
          <w:tcPr>
            <w:tcW w:w="2075"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Класс (значение) объекта</w:t>
            </w:r>
          </w:p>
        </w:tc>
        <w:tc>
          <w:tcPr>
            <w:tcW w:w="3453"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ind w:hanging="131"/>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Наименование объекта</w:t>
            </w:r>
          </w:p>
        </w:tc>
        <w:tc>
          <w:tcPr>
            <w:tcW w:w="1994"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Краткая характеристика объекта</w:t>
            </w:r>
          </w:p>
        </w:tc>
        <w:tc>
          <w:tcPr>
            <w:tcW w:w="2127"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Местоположение объекта</w:t>
            </w:r>
          </w:p>
        </w:tc>
        <w:tc>
          <w:tcPr>
            <w:tcW w:w="1559"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Зоны с особыми условиями использования территории</w:t>
            </w:r>
          </w:p>
        </w:tc>
        <w:tc>
          <w:tcPr>
            <w:tcW w:w="1892" w:type="dxa"/>
            <w:tcBorders>
              <w:top w:val="single" w:sz="8" w:space="0" w:color="auto"/>
              <w:left w:val="single" w:sz="8" w:space="0" w:color="auto"/>
              <w:bottom w:val="single" w:sz="8" w:space="0" w:color="auto"/>
              <w:right w:val="single" w:sz="8" w:space="0" w:color="auto"/>
            </w:tcBorders>
            <w:vAlign w:val="center"/>
            <w:hideMark/>
          </w:tcPr>
          <w:p w:rsidR="00320E28" w:rsidRPr="00850642"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850642">
              <w:rPr>
                <w:rFonts w:ascii="Times New Roman" w:eastAsia="Times New Roman" w:hAnsi="Times New Roman" w:cs="Times New Roman"/>
                <w:b/>
                <w:sz w:val="24"/>
                <w:szCs w:val="24"/>
              </w:rPr>
              <w:t>Размещение объекта на карте</w:t>
            </w:r>
          </w:p>
        </w:tc>
      </w:tr>
      <w:tr w:rsidR="00320E28" w:rsidRPr="007D2583" w:rsidTr="00CD599D">
        <w:tc>
          <w:tcPr>
            <w:tcW w:w="14376" w:type="dxa"/>
            <w:gridSpan w:val="7"/>
            <w:tcBorders>
              <w:top w:val="single" w:sz="8" w:space="0" w:color="auto"/>
              <w:left w:val="single" w:sz="8" w:space="0" w:color="auto"/>
              <w:bottom w:val="single" w:sz="8" w:space="0" w:color="auto"/>
              <w:right w:val="single" w:sz="8" w:space="0" w:color="auto"/>
            </w:tcBorders>
            <w:vAlign w:val="center"/>
          </w:tcPr>
          <w:p w:rsidR="00320E28" w:rsidRPr="007D2583" w:rsidRDefault="00320E28" w:rsidP="00CD59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D2583">
              <w:rPr>
                <w:rFonts w:ascii="Times New Roman" w:eastAsia="Calibri" w:hAnsi="Times New Roman" w:cs="Times New Roman"/>
                <w:b/>
                <w:sz w:val="24"/>
                <w:szCs w:val="24"/>
              </w:rPr>
              <w:t xml:space="preserve">Объекты регионального значения в области </w:t>
            </w:r>
            <w:r w:rsidRPr="007D2583">
              <w:rPr>
                <w:rFonts w:ascii="Times New Roman" w:eastAsia="Calibri" w:hAnsi="Times New Roman" w:cs="Times New Roman"/>
                <w:b/>
                <w:iCs/>
                <w:sz w:val="24"/>
                <w:szCs w:val="24"/>
              </w:rPr>
              <w:t>энергетики</w:t>
            </w:r>
          </w:p>
        </w:tc>
      </w:tr>
      <w:tr w:rsidR="00035207" w:rsidRPr="00850642" w:rsidTr="00034A6C">
        <w:tc>
          <w:tcPr>
            <w:tcW w:w="1276"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602040213</w:t>
            </w:r>
          </w:p>
        </w:tc>
        <w:tc>
          <w:tcPr>
            <w:tcW w:w="2075"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электрические подстанции (электрическая подстанция 35 кВ)</w:t>
            </w:r>
          </w:p>
        </w:tc>
        <w:tc>
          <w:tcPr>
            <w:tcW w:w="3453"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энергетика, реконструкция ПC 35/6кВ ”Восточная Покровка”</w:t>
            </w:r>
          </w:p>
        </w:tc>
        <w:tc>
          <w:tcPr>
            <w:tcW w:w="1994"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ПС 35 кВ. 2x6,3 MBA,</w:t>
            </w:r>
          </w:p>
          <w:p w:rsidR="00035207" w:rsidRPr="00850642" w:rsidRDefault="00035207" w:rsidP="00034A6C">
            <w:pPr>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срок реализации – 2025 год</w:t>
            </w:r>
          </w:p>
        </w:tc>
        <w:tc>
          <w:tcPr>
            <w:tcW w:w="2127"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Грачевский район</w:t>
            </w:r>
          </w:p>
        </w:tc>
        <w:tc>
          <w:tcPr>
            <w:tcW w:w="1559"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spacing w:after="0" w:line="240" w:lineRule="auto"/>
              <w:jc w:val="center"/>
              <w:rPr>
                <w:rFonts w:ascii="Times New Roman" w:eastAsia="Times New Roman" w:hAnsi="Times New Roman" w:cs="Times New Roman"/>
                <w:bCs/>
                <w:sz w:val="24"/>
                <w:szCs w:val="24"/>
              </w:rPr>
            </w:pPr>
            <w:r w:rsidRPr="00850642">
              <w:rPr>
                <w:rFonts w:ascii="Times New Roman" w:eastAsia="Times New Roman" w:hAnsi="Times New Roman" w:cs="Times New Roman"/>
                <w:sz w:val="24"/>
                <w:szCs w:val="24"/>
              </w:rPr>
              <w:t>санитарно-защитная зона</w:t>
            </w:r>
          </w:p>
        </w:tc>
        <w:tc>
          <w:tcPr>
            <w:tcW w:w="1892"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850642">
              <w:rPr>
                <w:rFonts w:ascii="Times New Roman" w:eastAsia="Times New Roman" w:hAnsi="Times New Roman" w:cs="Times New Roman"/>
                <w:sz w:val="24"/>
                <w:szCs w:val="24"/>
              </w:rPr>
              <w:t>карта плани-руемого размещения объектов регионального значения</w:t>
            </w:r>
          </w:p>
        </w:tc>
      </w:tr>
      <w:tr w:rsidR="00035207" w:rsidRPr="00035207" w:rsidTr="00034A6C">
        <w:tc>
          <w:tcPr>
            <w:tcW w:w="1276"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602040213</w:t>
            </w:r>
          </w:p>
        </w:tc>
        <w:tc>
          <w:tcPr>
            <w:tcW w:w="2075"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электрические подстанции (электрическая подстанция 35 кВ)</w:t>
            </w:r>
          </w:p>
        </w:tc>
        <w:tc>
          <w:tcPr>
            <w:tcW w:w="3453"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энергетика, реконструкция ПC 35/6кВ ”Восточная Покровка”</w:t>
            </w:r>
          </w:p>
        </w:tc>
        <w:tc>
          <w:tcPr>
            <w:tcW w:w="1994"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ПС 35 кВ. 2x6,3 MBA,</w:t>
            </w:r>
          </w:p>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срок реализации – 2025 год</w:t>
            </w:r>
          </w:p>
        </w:tc>
        <w:tc>
          <w:tcPr>
            <w:tcW w:w="2127" w:type="dxa"/>
            <w:tcBorders>
              <w:top w:val="single" w:sz="8" w:space="0" w:color="auto"/>
              <w:left w:val="single" w:sz="8" w:space="0" w:color="auto"/>
              <w:bottom w:val="single" w:sz="8" w:space="0" w:color="auto"/>
              <w:right w:val="single" w:sz="8" w:space="0" w:color="auto"/>
            </w:tcBorders>
            <w:vAlign w:val="center"/>
          </w:tcPr>
          <w:p w:rsidR="00035207" w:rsidRPr="00850642"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50642">
              <w:rPr>
                <w:rFonts w:ascii="Times New Roman" w:eastAsia="Calibri" w:hAnsi="Times New Roman" w:cs="Times New Roman"/>
                <w:sz w:val="24"/>
                <w:szCs w:val="24"/>
              </w:rPr>
              <w:t>Грачевский район</w:t>
            </w:r>
          </w:p>
        </w:tc>
        <w:tc>
          <w:tcPr>
            <w:tcW w:w="1559" w:type="dxa"/>
            <w:tcBorders>
              <w:top w:val="single" w:sz="8" w:space="0" w:color="auto"/>
              <w:left w:val="single" w:sz="8" w:space="0" w:color="auto"/>
              <w:bottom w:val="single" w:sz="8" w:space="0" w:color="auto"/>
              <w:right w:val="single" w:sz="8" w:space="0" w:color="auto"/>
            </w:tcBorders>
            <w:vAlign w:val="center"/>
          </w:tcPr>
          <w:p w:rsidR="00035207" w:rsidRPr="00035207"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035207">
              <w:rPr>
                <w:rFonts w:ascii="Times New Roman" w:eastAsia="Calibri" w:hAnsi="Times New Roman" w:cs="Times New Roman"/>
                <w:sz w:val="24"/>
                <w:szCs w:val="24"/>
              </w:rPr>
              <w:t>санитарно-защитная зона</w:t>
            </w:r>
          </w:p>
        </w:tc>
        <w:tc>
          <w:tcPr>
            <w:tcW w:w="1892" w:type="dxa"/>
            <w:tcBorders>
              <w:top w:val="single" w:sz="8" w:space="0" w:color="auto"/>
              <w:left w:val="single" w:sz="8" w:space="0" w:color="auto"/>
              <w:bottom w:val="single" w:sz="8" w:space="0" w:color="auto"/>
              <w:right w:val="single" w:sz="8" w:space="0" w:color="auto"/>
            </w:tcBorders>
            <w:vAlign w:val="center"/>
          </w:tcPr>
          <w:p w:rsidR="00035207" w:rsidRPr="00035207" w:rsidRDefault="00035207" w:rsidP="00034A6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035207">
              <w:rPr>
                <w:rFonts w:ascii="Times New Roman" w:eastAsia="Calibri" w:hAnsi="Times New Roman" w:cs="Times New Roman"/>
                <w:sz w:val="24"/>
                <w:szCs w:val="24"/>
              </w:rPr>
              <w:t>карта плани-руемого размещения объектов регионального значения</w:t>
            </w:r>
          </w:p>
        </w:tc>
      </w:tr>
    </w:tbl>
    <w:p w:rsidR="00C968F7" w:rsidRPr="00BC7F41" w:rsidRDefault="00C968F7" w:rsidP="00BC7F41">
      <w:pPr>
        <w:tabs>
          <w:tab w:val="left" w:pos="709"/>
        </w:tabs>
        <w:spacing w:after="0" w:line="240" w:lineRule="auto"/>
        <w:ind w:firstLine="709"/>
        <w:jc w:val="both"/>
        <w:rPr>
          <w:rFonts w:ascii="Times New Roman" w:hAnsi="Times New Roman" w:cs="Times New Roman"/>
          <w:color w:val="000000"/>
          <w:sz w:val="24"/>
          <w:szCs w:val="24"/>
          <w:lang w:eastAsia="ar-SA"/>
        </w:rPr>
      </w:pPr>
    </w:p>
    <w:p w:rsidR="00320E28" w:rsidRDefault="00320E28" w:rsidP="007D2583">
      <w:pPr>
        <w:pStyle w:val="1"/>
        <w:spacing w:before="100" w:beforeAutospacing="1" w:after="100" w:afterAutospacing="1"/>
        <w:jc w:val="both"/>
        <w:rPr>
          <w:rFonts w:ascii="Times New Roman" w:eastAsia="Times New Roman" w:hAnsi="Times New Roman" w:cs="Times New Roman"/>
        </w:rPr>
        <w:sectPr w:rsidR="00320E28" w:rsidSect="00320E28">
          <w:pgSz w:w="16838" w:h="11906" w:orient="landscape"/>
          <w:pgMar w:top="1701" w:right="1134" w:bottom="851" w:left="1134" w:header="709" w:footer="0" w:gutter="0"/>
          <w:cols w:space="708"/>
          <w:titlePg/>
          <w:docGrid w:linePitch="360"/>
        </w:sectPr>
      </w:pPr>
      <w:bookmarkStart w:id="13" w:name="_Toc139281655"/>
    </w:p>
    <w:bookmarkEnd w:id="13"/>
    <w:p w:rsidR="00186976" w:rsidRPr="00BC7F41" w:rsidRDefault="00186976" w:rsidP="007D2583">
      <w:pPr>
        <w:tabs>
          <w:tab w:val="left" w:pos="709"/>
        </w:tabs>
        <w:spacing w:after="0" w:line="240" w:lineRule="auto"/>
        <w:jc w:val="both"/>
        <w:rPr>
          <w:rFonts w:ascii="Times New Roman" w:hAnsi="Times New Roman" w:cs="Times New Roman"/>
          <w:color w:val="000000"/>
          <w:sz w:val="24"/>
          <w:szCs w:val="24"/>
          <w:lang w:eastAsia="ar-SA"/>
        </w:rPr>
      </w:pPr>
    </w:p>
    <w:sectPr w:rsidR="00186976" w:rsidRPr="00BC7F41" w:rsidSect="006034DF">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702" w:rsidRDefault="00C07702" w:rsidP="00E15FAC">
      <w:pPr>
        <w:spacing w:after="0" w:line="240" w:lineRule="auto"/>
      </w:pPr>
      <w:r>
        <w:separator/>
      </w:r>
    </w:p>
  </w:endnote>
  <w:endnote w:type="continuationSeparator" w:id="0">
    <w:p w:rsidR="00C07702" w:rsidRDefault="00C07702" w:rsidP="00E1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CC"/>
    <w:family w:val="swiss"/>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672687"/>
      <w:docPartObj>
        <w:docPartGallery w:val="Page Numbers (Bottom of Page)"/>
        <w:docPartUnique/>
      </w:docPartObj>
    </w:sdtPr>
    <w:sdtEndPr>
      <w:rPr>
        <w:rFonts w:ascii="Times New Roman" w:hAnsi="Times New Roman" w:cs="Times New Roman"/>
        <w:sz w:val="24"/>
      </w:rPr>
    </w:sdtEndPr>
    <w:sdtContent>
      <w:p w:rsidR="00CD599D" w:rsidRDefault="00CD599D" w:rsidP="00C80560">
        <w:pPr>
          <w:pStyle w:val="a7"/>
          <w:jc w:val="center"/>
        </w:pPr>
        <w:r>
          <w:rPr>
            <w:noProof/>
            <w:lang w:eastAsia="ru-RU"/>
          </w:rPr>
          <mc:AlternateContent>
            <mc:Choice Requires="wps">
              <w:drawing>
                <wp:inline distT="0" distB="0" distL="0" distR="0" wp14:anchorId="3449EF85" wp14:editId="13767E3C">
                  <wp:extent cx="5467350" cy="45085"/>
                  <wp:effectExtent l="9525" t="9525" r="0" b="2540"/>
                  <wp:docPr id="2"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15569F6" id="_x0000_t110" coordsize="21600,21600" o:spt="110" path="m10800,l,10800,10800,21600,21600,10800xe">
                  <v:stroke joinstyle="miter"/>
                  <v:path gradientshapeok="t" o:connecttype="rect" textboxrect="5400,5400,16200,16200"/>
                </v:shapetype>
                <v:shape id="AutoShape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" fillcolor="black" stroked="f">
                  <v:fill r:id="rId1" o:title="" type="pattern"/>
                  <w10:anchorlock/>
                </v:shape>
              </w:pict>
            </mc:Fallback>
          </mc:AlternateContent>
        </w:r>
      </w:p>
      <w:p w:rsidR="00CD599D" w:rsidRPr="00464FC6" w:rsidRDefault="00CD599D" w:rsidP="00C80560">
        <w:pPr>
          <w:pStyle w:val="a7"/>
          <w:jc w:val="both"/>
          <w:rPr>
            <w:rFonts w:ascii="Times New Roman" w:hAnsi="Times New Roman" w:cs="Times New Roman"/>
            <w:sz w:val="24"/>
          </w:rPr>
        </w:pPr>
        <w:r>
          <w:rPr>
            <w:rFonts w:ascii="Times New Roman" w:hAnsi="Times New Roman" w:cs="Times New Roman"/>
            <w:sz w:val="24"/>
          </w:rPr>
          <w:t xml:space="preserve">ООО «РКЦ» 2023 г.                                                </w:t>
        </w:r>
        <w:r w:rsidRPr="00464FC6">
          <w:rPr>
            <w:rFonts w:ascii="Times New Roman" w:hAnsi="Times New Roman" w:cs="Times New Roman"/>
            <w:sz w:val="24"/>
          </w:rPr>
          <w:fldChar w:fldCharType="begin"/>
        </w:r>
        <w:r w:rsidRPr="00464FC6">
          <w:rPr>
            <w:rFonts w:ascii="Times New Roman" w:hAnsi="Times New Roman" w:cs="Times New Roman"/>
            <w:sz w:val="24"/>
          </w:rPr>
          <w:instrText>PAGE    \* MERGEFORMAT</w:instrText>
        </w:r>
        <w:r w:rsidRPr="00464FC6">
          <w:rPr>
            <w:rFonts w:ascii="Times New Roman" w:hAnsi="Times New Roman" w:cs="Times New Roman"/>
            <w:sz w:val="24"/>
          </w:rPr>
          <w:fldChar w:fldCharType="separate"/>
        </w:r>
        <w:r w:rsidR="00B95366">
          <w:rPr>
            <w:rFonts w:ascii="Times New Roman" w:hAnsi="Times New Roman" w:cs="Times New Roman"/>
            <w:noProof/>
            <w:sz w:val="24"/>
          </w:rPr>
          <w:t>3</w:t>
        </w:r>
        <w:r w:rsidRPr="00464FC6">
          <w:rPr>
            <w:rFonts w:ascii="Times New Roman" w:hAnsi="Times New Roman" w:cs="Times New Roman"/>
            <w:sz w:val="24"/>
          </w:rPr>
          <w:fldChar w:fldCharType="end"/>
        </w:r>
      </w:p>
    </w:sdtContent>
  </w:sdt>
  <w:p w:rsidR="00CD599D" w:rsidRDefault="00CD599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702" w:rsidRDefault="00C07702" w:rsidP="00E15FAC">
      <w:pPr>
        <w:spacing w:after="0" w:line="240" w:lineRule="auto"/>
      </w:pPr>
      <w:r>
        <w:separator/>
      </w:r>
    </w:p>
  </w:footnote>
  <w:footnote w:type="continuationSeparator" w:id="0">
    <w:p w:rsidR="00C07702" w:rsidRDefault="00C07702" w:rsidP="00E15F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99D" w:rsidRDefault="00CD599D" w:rsidP="00036FCC">
    <w:pPr>
      <w:pStyle w:val="a5"/>
      <w:jc w:val="center"/>
      <w:rPr>
        <w:rFonts w:ascii="Times New Roman" w:eastAsiaTheme="majorEastAsia" w:hAnsi="Times New Roman" w:cs="Times New Roman"/>
        <w:sz w:val="24"/>
        <w:szCs w:val="24"/>
      </w:rPr>
    </w:pPr>
    <w:r w:rsidRPr="00952ADF">
      <w:rPr>
        <w:rFonts w:ascii="Times New Roman" w:eastAsiaTheme="majorEastAsia" w:hAnsi="Times New Roman" w:cs="Times New Roman"/>
        <w:sz w:val="24"/>
        <w:szCs w:val="24"/>
      </w:rPr>
      <w:t>Внесение изменений в генеральный план муниципального образования</w:t>
    </w:r>
  </w:p>
  <w:p w:rsidR="00CD599D" w:rsidRDefault="00CD599D" w:rsidP="00036FCC">
    <w:pPr>
      <w:pStyle w:val="a5"/>
      <w:pBdr>
        <w:bottom w:val="single" w:sz="4" w:space="1" w:color="auto"/>
      </w:pBdr>
      <w:jc w:val="center"/>
      <w:rPr>
        <w:rFonts w:ascii="Times New Roman" w:eastAsiaTheme="majorEastAsia" w:hAnsi="Times New Roman" w:cs="Times New Roman"/>
        <w:sz w:val="24"/>
        <w:szCs w:val="24"/>
      </w:rPr>
    </w:pPr>
    <w:r>
      <w:rPr>
        <w:rFonts w:ascii="Times New Roman" w:eastAsiaTheme="majorEastAsia" w:hAnsi="Times New Roman" w:cs="Times New Roman"/>
        <w:sz w:val="24"/>
        <w:szCs w:val="24"/>
      </w:rPr>
      <w:t>Новоникольский</w:t>
    </w:r>
    <w:r w:rsidRPr="00952ADF">
      <w:rPr>
        <w:rFonts w:ascii="Times New Roman" w:eastAsiaTheme="majorEastAsia" w:hAnsi="Times New Roman" w:cs="Times New Roman"/>
        <w:sz w:val="24"/>
        <w:szCs w:val="24"/>
      </w:rPr>
      <w:t xml:space="preserve"> сельсовет </w:t>
    </w:r>
    <w:r>
      <w:rPr>
        <w:rFonts w:ascii="Times New Roman" w:eastAsiaTheme="majorEastAsia" w:hAnsi="Times New Roman" w:cs="Times New Roman"/>
        <w:sz w:val="24"/>
        <w:szCs w:val="24"/>
      </w:rPr>
      <w:t>Грачевского</w:t>
    </w:r>
    <w:r w:rsidRPr="00952ADF">
      <w:rPr>
        <w:rFonts w:ascii="Times New Roman" w:eastAsiaTheme="majorEastAsia" w:hAnsi="Times New Roman" w:cs="Times New Roman"/>
        <w:sz w:val="24"/>
        <w:szCs w:val="24"/>
      </w:rPr>
      <w:t xml:space="preserve"> района Оренбургской области</w:t>
    </w:r>
  </w:p>
  <w:p w:rsidR="00CD599D" w:rsidRPr="00593959" w:rsidRDefault="00CD599D" w:rsidP="00036FCC">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multilevel"/>
    <w:tmpl w:val="00000003"/>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singleLevel"/>
    <w:tmpl w:val="00000004"/>
    <w:name w:val="WW8Num3"/>
    <w:lvl w:ilvl="0">
      <w:start w:val="1"/>
      <w:numFmt w:val="bullet"/>
      <w:lvlText w:val=""/>
      <w:lvlJc w:val="left"/>
      <w:pPr>
        <w:tabs>
          <w:tab w:val="num" w:pos="1980"/>
        </w:tabs>
        <w:ind w:left="1980" w:hanging="360"/>
      </w:pPr>
      <w:rPr>
        <w:rFonts w:ascii="Symbol" w:hAnsi="Symbol" w:cs="Symbol"/>
        <w:color w:val="auto"/>
      </w:rPr>
    </w:lvl>
  </w:abstractNum>
  <w:abstractNum w:abstractNumId="3" w15:restartNumberingAfterBreak="0">
    <w:nsid w:val="00000005"/>
    <w:multiLevelType w:val="multilevel"/>
    <w:tmpl w:val="00000005"/>
    <w:name w:val="WW8Num4"/>
    <w:lvl w:ilvl="0">
      <w:start w:val="6"/>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lef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lef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left"/>
      <w:pPr>
        <w:tabs>
          <w:tab w:val="num" w:pos="0"/>
        </w:tabs>
        <w:ind w:left="6688" w:hanging="180"/>
      </w:pPr>
    </w:lvl>
  </w:abstractNum>
  <w:abstractNum w:abstractNumId="4"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1C"/>
    <w:multiLevelType w:val="singleLevel"/>
    <w:tmpl w:val="0000001C"/>
    <w:name w:val="WW8Num28"/>
    <w:lvl w:ilvl="0">
      <w:start w:val="1"/>
      <w:numFmt w:val="bullet"/>
      <w:lvlText w:val=""/>
      <w:lvlJc w:val="left"/>
      <w:pPr>
        <w:tabs>
          <w:tab w:val="num" w:pos="0"/>
        </w:tabs>
        <w:ind w:left="1429" w:hanging="360"/>
      </w:pPr>
      <w:rPr>
        <w:rFonts w:ascii="Symbol" w:hAnsi="Symbol" w:cs="Symbol"/>
      </w:rPr>
    </w:lvl>
  </w:abstractNum>
  <w:abstractNum w:abstractNumId="6" w15:restartNumberingAfterBreak="0">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7" w15:restartNumberingAfterBreak="0">
    <w:nsid w:val="09955D43"/>
    <w:multiLevelType w:val="hybridMultilevel"/>
    <w:tmpl w:val="219A8244"/>
    <w:name w:val="WWNum42"/>
    <w:lvl w:ilvl="0" w:tplc="58448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BC0648A"/>
    <w:multiLevelType w:val="hybridMultilevel"/>
    <w:tmpl w:val="94261BF8"/>
    <w:name w:val="WW8Num35"/>
    <w:lvl w:ilvl="0" w:tplc="FFFFFFFF">
      <w:start w:val="1"/>
      <w:numFmt w:val="decimal"/>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9" w15:restartNumberingAfterBreak="0">
    <w:nsid w:val="229909E4"/>
    <w:multiLevelType w:val="multilevel"/>
    <w:tmpl w:val="09DC931E"/>
    <w:lvl w:ilvl="0">
      <w:start w:val="1"/>
      <w:numFmt w:val="decimal"/>
      <w:lvlText w:val="%1."/>
      <w:lvlJc w:val="left"/>
      <w:pPr>
        <w:ind w:left="1211" w:hanging="360"/>
      </w:pPr>
      <w:rPr>
        <w:rFonts w:hint="default"/>
      </w:rPr>
    </w:lvl>
    <w:lvl w:ilvl="1">
      <w:start w:val="5"/>
      <w:numFmt w:val="decimal"/>
      <w:isLgl/>
      <w:lvlText w:val="%1.%2"/>
      <w:lvlJc w:val="left"/>
      <w:pPr>
        <w:ind w:left="1391" w:hanging="54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10" w15:restartNumberingAfterBreak="0">
    <w:nsid w:val="2B3846B7"/>
    <w:multiLevelType w:val="hybridMultilevel"/>
    <w:tmpl w:val="0590D0B4"/>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1" w15:restartNumberingAfterBreak="0">
    <w:nsid w:val="2E76143D"/>
    <w:multiLevelType w:val="multilevel"/>
    <w:tmpl w:val="BB1254BA"/>
    <w:lvl w:ilvl="0">
      <w:start w:val="1"/>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10E16C5"/>
    <w:multiLevelType w:val="hybridMultilevel"/>
    <w:tmpl w:val="4EE075FE"/>
    <w:lvl w:ilvl="0" w:tplc="6088BB28">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2C3E68"/>
    <w:multiLevelType w:val="hybridMultilevel"/>
    <w:tmpl w:val="06068A54"/>
    <w:lvl w:ilvl="0" w:tplc="3BDE2594">
      <w:start w:val="1"/>
      <w:numFmt w:val="decimal"/>
      <w:pStyle w:val="a"/>
      <w:lvlText w:val="%1."/>
      <w:lvlJc w:val="left"/>
      <w:pPr>
        <w:ind w:left="2321" w:hanging="14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38345307"/>
    <w:multiLevelType w:val="multilevel"/>
    <w:tmpl w:val="D7F2FCD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pStyle w:val="S4"/>
      <w:lvlText w:val="%1.%2.%3"/>
      <w:lvlJc w:val="left"/>
      <w:pPr>
        <w:tabs>
          <w:tab w:val="num" w:pos="1440"/>
        </w:tabs>
        <w:ind w:left="1440" w:hanging="720"/>
      </w:pPr>
      <w:rPr>
        <w:rFonts w:hint="default"/>
        <w:color w:val="auto"/>
      </w:rPr>
    </w:lvl>
    <w:lvl w:ilvl="3">
      <w:start w:val="1"/>
      <w:numFmt w:val="decimal"/>
      <w:pStyle w:val="S4"/>
      <w:lvlText w:val="%1.%2.%3.%4"/>
      <w:lvlJc w:val="left"/>
      <w:pPr>
        <w:tabs>
          <w:tab w:val="num" w:pos="2280"/>
        </w:tabs>
        <w:ind w:left="2280" w:hanging="720"/>
      </w:pPr>
      <w:rPr>
        <w:rFonts w:hint="default"/>
      </w:rPr>
    </w:lvl>
    <w:lvl w:ilvl="4">
      <w:start w:val="1"/>
      <w:numFmt w:val="decimal"/>
      <w:pStyle w:val="S5"/>
      <w:lvlText w:val="%1.%2.%3.%4.%5"/>
      <w:lvlJc w:val="left"/>
      <w:pPr>
        <w:tabs>
          <w:tab w:val="num" w:pos="2520"/>
        </w:tabs>
        <w:ind w:left="252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CA611C"/>
    <w:multiLevelType w:val="hybridMultilevel"/>
    <w:tmpl w:val="BD62FB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E190C54"/>
    <w:multiLevelType w:val="multilevel"/>
    <w:tmpl w:val="BC78C374"/>
    <w:lvl w:ilvl="0">
      <w:start w:val="1"/>
      <w:numFmt w:val="decimal"/>
      <w:lvlText w:val="%1."/>
      <w:lvlJc w:val="left"/>
      <w:pPr>
        <w:ind w:left="928"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44ED7505"/>
    <w:multiLevelType w:val="hybridMultilevel"/>
    <w:tmpl w:val="BA783262"/>
    <w:lvl w:ilvl="0" w:tplc="FFFFFFFF">
      <w:start w:val="1"/>
      <w:numFmt w:val="bullet"/>
      <w:pStyle w:val="a0"/>
      <w:lvlText w:val=""/>
      <w:lvlJc w:val="left"/>
      <w:pPr>
        <w:ind w:left="1070" w:hanging="360"/>
      </w:pPr>
      <w:rPr>
        <w:rFonts w:ascii="Wingdings" w:hAnsi="Wingdings" w:cs="Wingdings" w:hint="default"/>
      </w:rPr>
    </w:lvl>
    <w:lvl w:ilvl="1" w:tplc="FFFFFFFF">
      <w:start w:val="1"/>
      <w:numFmt w:val="bullet"/>
      <w:lvlText w:val="o"/>
      <w:lvlJc w:val="left"/>
      <w:pPr>
        <w:ind w:left="2859" w:hanging="360"/>
      </w:pPr>
      <w:rPr>
        <w:rFonts w:ascii="Courier New" w:hAnsi="Courier New" w:cs="Courier New" w:hint="default"/>
      </w:rPr>
    </w:lvl>
    <w:lvl w:ilvl="2" w:tplc="FFFFFFFF">
      <w:start w:val="1"/>
      <w:numFmt w:val="bullet"/>
      <w:lvlText w:val=""/>
      <w:lvlJc w:val="left"/>
      <w:pPr>
        <w:ind w:left="3579" w:hanging="360"/>
      </w:pPr>
      <w:rPr>
        <w:rFonts w:ascii="Wingdings" w:hAnsi="Wingdings" w:cs="Wingdings" w:hint="default"/>
      </w:rPr>
    </w:lvl>
    <w:lvl w:ilvl="3" w:tplc="FFFFFFFF">
      <w:start w:val="1"/>
      <w:numFmt w:val="bullet"/>
      <w:lvlText w:val=""/>
      <w:lvlJc w:val="left"/>
      <w:pPr>
        <w:ind w:left="4299" w:hanging="360"/>
      </w:pPr>
      <w:rPr>
        <w:rFonts w:ascii="Symbol" w:hAnsi="Symbol" w:cs="Symbol" w:hint="default"/>
      </w:rPr>
    </w:lvl>
    <w:lvl w:ilvl="4" w:tplc="FFFFFFFF">
      <w:start w:val="1"/>
      <w:numFmt w:val="bullet"/>
      <w:lvlText w:val="o"/>
      <w:lvlJc w:val="left"/>
      <w:pPr>
        <w:ind w:left="5019" w:hanging="360"/>
      </w:pPr>
      <w:rPr>
        <w:rFonts w:ascii="Courier New" w:hAnsi="Courier New" w:cs="Courier New" w:hint="default"/>
      </w:rPr>
    </w:lvl>
    <w:lvl w:ilvl="5" w:tplc="FFFFFFFF">
      <w:start w:val="1"/>
      <w:numFmt w:val="bullet"/>
      <w:lvlText w:val=""/>
      <w:lvlJc w:val="left"/>
      <w:pPr>
        <w:ind w:left="5739" w:hanging="360"/>
      </w:pPr>
      <w:rPr>
        <w:rFonts w:ascii="Wingdings" w:hAnsi="Wingdings" w:cs="Wingdings" w:hint="default"/>
      </w:rPr>
    </w:lvl>
    <w:lvl w:ilvl="6" w:tplc="FFFFFFFF">
      <w:start w:val="1"/>
      <w:numFmt w:val="bullet"/>
      <w:lvlText w:val=""/>
      <w:lvlJc w:val="left"/>
      <w:pPr>
        <w:ind w:left="6459" w:hanging="360"/>
      </w:pPr>
      <w:rPr>
        <w:rFonts w:ascii="Symbol" w:hAnsi="Symbol" w:cs="Symbol" w:hint="default"/>
      </w:rPr>
    </w:lvl>
    <w:lvl w:ilvl="7" w:tplc="FFFFFFFF">
      <w:start w:val="1"/>
      <w:numFmt w:val="bullet"/>
      <w:lvlText w:val="o"/>
      <w:lvlJc w:val="left"/>
      <w:pPr>
        <w:ind w:left="7179" w:hanging="360"/>
      </w:pPr>
      <w:rPr>
        <w:rFonts w:ascii="Courier New" w:hAnsi="Courier New" w:cs="Courier New" w:hint="default"/>
      </w:rPr>
    </w:lvl>
    <w:lvl w:ilvl="8" w:tplc="FFFFFFFF">
      <w:start w:val="1"/>
      <w:numFmt w:val="bullet"/>
      <w:lvlText w:val=""/>
      <w:lvlJc w:val="left"/>
      <w:pPr>
        <w:ind w:left="7899" w:hanging="360"/>
      </w:pPr>
      <w:rPr>
        <w:rFonts w:ascii="Wingdings" w:hAnsi="Wingdings" w:cs="Wingdings" w:hint="default"/>
      </w:rPr>
    </w:lvl>
  </w:abstractNum>
  <w:abstractNum w:abstractNumId="19" w15:restartNumberingAfterBreak="0">
    <w:nsid w:val="53B332DE"/>
    <w:multiLevelType w:val="hybridMultilevel"/>
    <w:tmpl w:val="A29EEFF0"/>
    <w:lvl w:ilvl="0" w:tplc="589E42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15:restartNumberingAfterBreak="0">
    <w:nsid w:val="5F0053A1"/>
    <w:multiLevelType w:val="hybridMultilevel"/>
    <w:tmpl w:val="363863D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3E266D"/>
    <w:multiLevelType w:val="hybridMultilevel"/>
    <w:tmpl w:val="95626502"/>
    <w:lvl w:ilvl="0" w:tplc="5DC0EBD6">
      <w:start w:val="1"/>
      <w:numFmt w:val="bullet"/>
      <w:pStyle w:val="2"/>
      <w:lvlText w:val=""/>
      <w:lvlJc w:val="left"/>
      <w:pPr>
        <w:tabs>
          <w:tab w:val="num" w:pos="2280"/>
        </w:tabs>
        <w:ind w:left="22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9"/>
  </w:num>
  <w:num w:numId="2">
    <w:abstractNumId w:val="17"/>
  </w:num>
  <w:num w:numId="3">
    <w:abstractNumId w:val="13"/>
  </w:num>
  <w:num w:numId="4">
    <w:abstractNumId w:val="21"/>
  </w:num>
  <w:num w:numId="5">
    <w:abstractNumId w:val="14"/>
  </w:num>
  <w:num w:numId="6">
    <w:abstractNumId w:val="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15"/>
  </w:num>
  <w:num w:numId="11">
    <w:abstractNumId w:val="20"/>
  </w:num>
  <w:num w:numId="12">
    <w:abstractNumId w:val="7"/>
  </w:num>
  <w:num w:numId="13">
    <w:abstractNumId w:val="12"/>
  </w:num>
  <w:num w:numId="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22F"/>
    <w:rsid w:val="00000DFC"/>
    <w:rsid w:val="00001321"/>
    <w:rsid w:val="000029AB"/>
    <w:rsid w:val="00004874"/>
    <w:rsid w:val="000061ED"/>
    <w:rsid w:val="00006955"/>
    <w:rsid w:val="00012131"/>
    <w:rsid w:val="0001240D"/>
    <w:rsid w:val="000131F5"/>
    <w:rsid w:val="00014765"/>
    <w:rsid w:val="00014C43"/>
    <w:rsid w:val="00020D21"/>
    <w:rsid w:val="00023976"/>
    <w:rsid w:val="00031F6C"/>
    <w:rsid w:val="00034A6C"/>
    <w:rsid w:val="00035207"/>
    <w:rsid w:val="00035546"/>
    <w:rsid w:val="00035812"/>
    <w:rsid w:val="00036FCC"/>
    <w:rsid w:val="00037EEC"/>
    <w:rsid w:val="000402AA"/>
    <w:rsid w:val="00041FBA"/>
    <w:rsid w:val="0004239D"/>
    <w:rsid w:val="000479AB"/>
    <w:rsid w:val="00050950"/>
    <w:rsid w:val="00051785"/>
    <w:rsid w:val="000545A7"/>
    <w:rsid w:val="000562D8"/>
    <w:rsid w:val="00056B0A"/>
    <w:rsid w:val="00060A15"/>
    <w:rsid w:val="00060D8F"/>
    <w:rsid w:val="0007128E"/>
    <w:rsid w:val="00071A63"/>
    <w:rsid w:val="000821F9"/>
    <w:rsid w:val="00090669"/>
    <w:rsid w:val="000909AB"/>
    <w:rsid w:val="00092A58"/>
    <w:rsid w:val="0009313B"/>
    <w:rsid w:val="00095AA0"/>
    <w:rsid w:val="000964DB"/>
    <w:rsid w:val="00096BC1"/>
    <w:rsid w:val="000A524D"/>
    <w:rsid w:val="000B159C"/>
    <w:rsid w:val="000B3606"/>
    <w:rsid w:val="000C14A0"/>
    <w:rsid w:val="000C20EB"/>
    <w:rsid w:val="000C6E22"/>
    <w:rsid w:val="000C792A"/>
    <w:rsid w:val="000D7983"/>
    <w:rsid w:val="000E6B18"/>
    <w:rsid w:val="000F0E84"/>
    <w:rsid w:val="000F2684"/>
    <w:rsid w:val="000F721B"/>
    <w:rsid w:val="000F7D8D"/>
    <w:rsid w:val="00101513"/>
    <w:rsid w:val="00106E78"/>
    <w:rsid w:val="00111BD9"/>
    <w:rsid w:val="0011584D"/>
    <w:rsid w:val="001160A6"/>
    <w:rsid w:val="001179F6"/>
    <w:rsid w:val="00122A4B"/>
    <w:rsid w:val="00125C71"/>
    <w:rsid w:val="001326A0"/>
    <w:rsid w:val="0013376E"/>
    <w:rsid w:val="00137AA7"/>
    <w:rsid w:val="00137D90"/>
    <w:rsid w:val="00141F2C"/>
    <w:rsid w:val="00143FB8"/>
    <w:rsid w:val="00156689"/>
    <w:rsid w:val="00157644"/>
    <w:rsid w:val="00157E47"/>
    <w:rsid w:val="00162B3A"/>
    <w:rsid w:val="00163187"/>
    <w:rsid w:val="0016516E"/>
    <w:rsid w:val="001651EE"/>
    <w:rsid w:val="00172F9F"/>
    <w:rsid w:val="00174766"/>
    <w:rsid w:val="00174856"/>
    <w:rsid w:val="00175607"/>
    <w:rsid w:val="00177D55"/>
    <w:rsid w:val="00180488"/>
    <w:rsid w:val="001814C5"/>
    <w:rsid w:val="00183B45"/>
    <w:rsid w:val="00183C8B"/>
    <w:rsid w:val="00186976"/>
    <w:rsid w:val="0019350E"/>
    <w:rsid w:val="00194EA6"/>
    <w:rsid w:val="001956DF"/>
    <w:rsid w:val="001961B7"/>
    <w:rsid w:val="001A141D"/>
    <w:rsid w:val="001A2730"/>
    <w:rsid w:val="001A3D6F"/>
    <w:rsid w:val="001A5C8E"/>
    <w:rsid w:val="001A7E7B"/>
    <w:rsid w:val="001B6BB5"/>
    <w:rsid w:val="001C4735"/>
    <w:rsid w:val="001D1EDF"/>
    <w:rsid w:val="001D707F"/>
    <w:rsid w:val="001D7731"/>
    <w:rsid w:val="001E378E"/>
    <w:rsid w:val="001E6D77"/>
    <w:rsid w:val="001E7F41"/>
    <w:rsid w:val="001F1E4E"/>
    <w:rsid w:val="0020251C"/>
    <w:rsid w:val="002053CB"/>
    <w:rsid w:val="00206CA3"/>
    <w:rsid w:val="002109C3"/>
    <w:rsid w:val="00216CC5"/>
    <w:rsid w:val="00224FA1"/>
    <w:rsid w:val="00231A32"/>
    <w:rsid w:val="00231B59"/>
    <w:rsid w:val="00234B86"/>
    <w:rsid w:val="00235418"/>
    <w:rsid w:val="00236AC8"/>
    <w:rsid w:val="002422EE"/>
    <w:rsid w:val="002429A8"/>
    <w:rsid w:val="00247322"/>
    <w:rsid w:val="00247390"/>
    <w:rsid w:val="002477A3"/>
    <w:rsid w:val="00250BD5"/>
    <w:rsid w:val="002622FD"/>
    <w:rsid w:val="002658E8"/>
    <w:rsid w:val="002727BA"/>
    <w:rsid w:val="00273D4F"/>
    <w:rsid w:val="00274B69"/>
    <w:rsid w:val="00280459"/>
    <w:rsid w:val="0028149C"/>
    <w:rsid w:val="00285EDB"/>
    <w:rsid w:val="002869CD"/>
    <w:rsid w:val="0028739B"/>
    <w:rsid w:val="00287D9E"/>
    <w:rsid w:val="00291BF4"/>
    <w:rsid w:val="002942EC"/>
    <w:rsid w:val="00294314"/>
    <w:rsid w:val="00296C6E"/>
    <w:rsid w:val="002B0274"/>
    <w:rsid w:val="002B199B"/>
    <w:rsid w:val="002B416E"/>
    <w:rsid w:val="002B45B7"/>
    <w:rsid w:val="002B732C"/>
    <w:rsid w:val="002C1D0B"/>
    <w:rsid w:val="002C32EA"/>
    <w:rsid w:val="002C3963"/>
    <w:rsid w:val="002C42A8"/>
    <w:rsid w:val="002C4482"/>
    <w:rsid w:val="002C7ACC"/>
    <w:rsid w:val="002C7B89"/>
    <w:rsid w:val="002D1ACD"/>
    <w:rsid w:val="002D32A8"/>
    <w:rsid w:val="002D463B"/>
    <w:rsid w:val="002D6E41"/>
    <w:rsid w:val="002D79F5"/>
    <w:rsid w:val="002E0689"/>
    <w:rsid w:val="002E2728"/>
    <w:rsid w:val="002E2CF2"/>
    <w:rsid w:val="002E35FD"/>
    <w:rsid w:val="002E68C4"/>
    <w:rsid w:val="002E6EF7"/>
    <w:rsid w:val="002F34D4"/>
    <w:rsid w:val="002F4A0D"/>
    <w:rsid w:val="002F7A4D"/>
    <w:rsid w:val="00300099"/>
    <w:rsid w:val="00301734"/>
    <w:rsid w:val="00302C6C"/>
    <w:rsid w:val="0030453C"/>
    <w:rsid w:val="00304F03"/>
    <w:rsid w:val="00307F16"/>
    <w:rsid w:val="00312A84"/>
    <w:rsid w:val="00313CB0"/>
    <w:rsid w:val="003167F3"/>
    <w:rsid w:val="00320E28"/>
    <w:rsid w:val="00321CDB"/>
    <w:rsid w:val="0032257E"/>
    <w:rsid w:val="003246D7"/>
    <w:rsid w:val="0033060E"/>
    <w:rsid w:val="00334353"/>
    <w:rsid w:val="00336E41"/>
    <w:rsid w:val="00340A86"/>
    <w:rsid w:val="00342F3D"/>
    <w:rsid w:val="00343767"/>
    <w:rsid w:val="003462DB"/>
    <w:rsid w:val="00347464"/>
    <w:rsid w:val="00351F73"/>
    <w:rsid w:val="00355E80"/>
    <w:rsid w:val="00355EBF"/>
    <w:rsid w:val="003602F2"/>
    <w:rsid w:val="0036159F"/>
    <w:rsid w:val="00361B79"/>
    <w:rsid w:val="00366DD4"/>
    <w:rsid w:val="00382C25"/>
    <w:rsid w:val="00393AF6"/>
    <w:rsid w:val="003964D5"/>
    <w:rsid w:val="003970CF"/>
    <w:rsid w:val="003A1B21"/>
    <w:rsid w:val="003A34E6"/>
    <w:rsid w:val="003A4724"/>
    <w:rsid w:val="003A585B"/>
    <w:rsid w:val="003A59C0"/>
    <w:rsid w:val="003A64B5"/>
    <w:rsid w:val="003B07E5"/>
    <w:rsid w:val="003B2EA9"/>
    <w:rsid w:val="003B6FF1"/>
    <w:rsid w:val="003C2DD6"/>
    <w:rsid w:val="003D2235"/>
    <w:rsid w:val="003D22A9"/>
    <w:rsid w:val="003D398F"/>
    <w:rsid w:val="003D4D77"/>
    <w:rsid w:val="003D6CC6"/>
    <w:rsid w:val="003D720A"/>
    <w:rsid w:val="003D7979"/>
    <w:rsid w:val="003E0EA2"/>
    <w:rsid w:val="003E2A86"/>
    <w:rsid w:val="003E41C5"/>
    <w:rsid w:val="003E44EC"/>
    <w:rsid w:val="003F0A8E"/>
    <w:rsid w:val="003F37C8"/>
    <w:rsid w:val="003F509E"/>
    <w:rsid w:val="003F6910"/>
    <w:rsid w:val="003F7D87"/>
    <w:rsid w:val="00400DDF"/>
    <w:rsid w:val="0040427D"/>
    <w:rsid w:val="0040444E"/>
    <w:rsid w:val="00406E2B"/>
    <w:rsid w:val="0040723C"/>
    <w:rsid w:val="00407363"/>
    <w:rsid w:val="00411DF1"/>
    <w:rsid w:val="004143AC"/>
    <w:rsid w:val="004172B9"/>
    <w:rsid w:val="004205D5"/>
    <w:rsid w:val="0042083B"/>
    <w:rsid w:val="00425410"/>
    <w:rsid w:val="0043156C"/>
    <w:rsid w:val="00431802"/>
    <w:rsid w:val="00431AA8"/>
    <w:rsid w:val="00431FF1"/>
    <w:rsid w:val="00437459"/>
    <w:rsid w:val="004419E8"/>
    <w:rsid w:val="00444B37"/>
    <w:rsid w:val="00447D21"/>
    <w:rsid w:val="00450D18"/>
    <w:rsid w:val="004514DB"/>
    <w:rsid w:val="00451D9D"/>
    <w:rsid w:val="00452F1A"/>
    <w:rsid w:val="0045457A"/>
    <w:rsid w:val="0046264B"/>
    <w:rsid w:val="004629F2"/>
    <w:rsid w:val="0046315C"/>
    <w:rsid w:val="0046345B"/>
    <w:rsid w:val="00464B09"/>
    <w:rsid w:val="00465FC9"/>
    <w:rsid w:val="00467C6C"/>
    <w:rsid w:val="004703EE"/>
    <w:rsid w:val="004730B2"/>
    <w:rsid w:val="00474086"/>
    <w:rsid w:val="004741F3"/>
    <w:rsid w:val="00476DC2"/>
    <w:rsid w:val="00485F48"/>
    <w:rsid w:val="004860ED"/>
    <w:rsid w:val="00486B2F"/>
    <w:rsid w:val="0048725E"/>
    <w:rsid w:val="00490973"/>
    <w:rsid w:val="00490AE7"/>
    <w:rsid w:val="004937A4"/>
    <w:rsid w:val="00493814"/>
    <w:rsid w:val="00494EFA"/>
    <w:rsid w:val="0049613A"/>
    <w:rsid w:val="00496760"/>
    <w:rsid w:val="004A13E6"/>
    <w:rsid w:val="004B0C6B"/>
    <w:rsid w:val="004B4CE6"/>
    <w:rsid w:val="004B68AA"/>
    <w:rsid w:val="004C1FEB"/>
    <w:rsid w:val="004C285F"/>
    <w:rsid w:val="004C3641"/>
    <w:rsid w:val="004C437C"/>
    <w:rsid w:val="004C4A76"/>
    <w:rsid w:val="004C564C"/>
    <w:rsid w:val="004C572F"/>
    <w:rsid w:val="004C7B4C"/>
    <w:rsid w:val="004D4C52"/>
    <w:rsid w:val="004D5A70"/>
    <w:rsid w:val="004D7131"/>
    <w:rsid w:val="004E0C76"/>
    <w:rsid w:val="004E2C76"/>
    <w:rsid w:val="004E3E3A"/>
    <w:rsid w:val="004E6E20"/>
    <w:rsid w:val="004F1DCA"/>
    <w:rsid w:val="004F5E46"/>
    <w:rsid w:val="004F7AE9"/>
    <w:rsid w:val="00501FAF"/>
    <w:rsid w:val="00503FBC"/>
    <w:rsid w:val="00504126"/>
    <w:rsid w:val="00504DC0"/>
    <w:rsid w:val="00511561"/>
    <w:rsid w:val="005120B7"/>
    <w:rsid w:val="005152B8"/>
    <w:rsid w:val="00517F50"/>
    <w:rsid w:val="005228CF"/>
    <w:rsid w:val="00525D1D"/>
    <w:rsid w:val="005310BA"/>
    <w:rsid w:val="005319C8"/>
    <w:rsid w:val="00533210"/>
    <w:rsid w:val="00533A43"/>
    <w:rsid w:val="005341A7"/>
    <w:rsid w:val="00535085"/>
    <w:rsid w:val="00537352"/>
    <w:rsid w:val="00540B6A"/>
    <w:rsid w:val="00541CDD"/>
    <w:rsid w:val="0054702C"/>
    <w:rsid w:val="005520E6"/>
    <w:rsid w:val="00554D5E"/>
    <w:rsid w:val="005556D3"/>
    <w:rsid w:val="00561712"/>
    <w:rsid w:val="00561B36"/>
    <w:rsid w:val="0056286C"/>
    <w:rsid w:val="0056415A"/>
    <w:rsid w:val="0056590B"/>
    <w:rsid w:val="00567344"/>
    <w:rsid w:val="00567689"/>
    <w:rsid w:val="00574A93"/>
    <w:rsid w:val="005761FC"/>
    <w:rsid w:val="005764A4"/>
    <w:rsid w:val="005807FF"/>
    <w:rsid w:val="00583EFC"/>
    <w:rsid w:val="00584714"/>
    <w:rsid w:val="0059233E"/>
    <w:rsid w:val="00592E90"/>
    <w:rsid w:val="00593959"/>
    <w:rsid w:val="005957C1"/>
    <w:rsid w:val="005970D5"/>
    <w:rsid w:val="0059751A"/>
    <w:rsid w:val="005A05F4"/>
    <w:rsid w:val="005A2450"/>
    <w:rsid w:val="005B0731"/>
    <w:rsid w:val="005B0A4F"/>
    <w:rsid w:val="005B1DF1"/>
    <w:rsid w:val="005B275E"/>
    <w:rsid w:val="005B39E5"/>
    <w:rsid w:val="005B4C01"/>
    <w:rsid w:val="005B55FB"/>
    <w:rsid w:val="005B69C0"/>
    <w:rsid w:val="005B77EC"/>
    <w:rsid w:val="005C0007"/>
    <w:rsid w:val="005C34CF"/>
    <w:rsid w:val="005C34E9"/>
    <w:rsid w:val="005C4CA6"/>
    <w:rsid w:val="005D1F86"/>
    <w:rsid w:val="005D4AE6"/>
    <w:rsid w:val="005D5EAA"/>
    <w:rsid w:val="005E2671"/>
    <w:rsid w:val="005E2FE9"/>
    <w:rsid w:val="005E51D6"/>
    <w:rsid w:val="005E57A7"/>
    <w:rsid w:val="005F0508"/>
    <w:rsid w:val="005F2E38"/>
    <w:rsid w:val="005F3F31"/>
    <w:rsid w:val="005F5165"/>
    <w:rsid w:val="00600074"/>
    <w:rsid w:val="006024C2"/>
    <w:rsid w:val="00602DF7"/>
    <w:rsid w:val="006034DF"/>
    <w:rsid w:val="006118CF"/>
    <w:rsid w:val="00612B54"/>
    <w:rsid w:val="006132F5"/>
    <w:rsid w:val="00615EE2"/>
    <w:rsid w:val="00617C05"/>
    <w:rsid w:val="006229C7"/>
    <w:rsid w:val="0062530A"/>
    <w:rsid w:val="00630FDF"/>
    <w:rsid w:val="006322F6"/>
    <w:rsid w:val="00632B2A"/>
    <w:rsid w:val="00635817"/>
    <w:rsid w:val="00644447"/>
    <w:rsid w:val="006445B4"/>
    <w:rsid w:val="00644B1E"/>
    <w:rsid w:val="00650808"/>
    <w:rsid w:val="0065088E"/>
    <w:rsid w:val="006516FA"/>
    <w:rsid w:val="00660B99"/>
    <w:rsid w:val="00661FEB"/>
    <w:rsid w:val="00663273"/>
    <w:rsid w:val="0066546F"/>
    <w:rsid w:val="0067097D"/>
    <w:rsid w:val="00671EB4"/>
    <w:rsid w:val="0067341D"/>
    <w:rsid w:val="006737E5"/>
    <w:rsid w:val="00674980"/>
    <w:rsid w:val="0067651D"/>
    <w:rsid w:val="00680A74"/>
    <w:rsid w:val="006816C2"/>
    <w:rsid w:val="006816CC"/>
    <w:rsid w:val="00682083"/>
    <w:rsid w:val="00685FA2"/>
    <w:rsid w:val="00687A75"/>
    <w:rsid w:val="0069198A"/>
    <w:rsid w:val="00692807"/>
    <w:rsid w:val="0069427F"/>
    <w:rsid w:val="006A2D62"/>
    <w:rsid w:val="006A3E6D"/>
    <w:rsid w:val="006A5686"/>
    <w:rsid w:val="006A6408"/>
    <w:rsid w:val="006B05B3"/>
    <w:rsid w:val="006B278C"/>
    <w:rsid w:val="006B2D15"/>
    <w:rsid w:val="006B4A05"/>
    <w:rsid w:val="006B60F0"/>
    <w:rsid w:val="006B6326"/>
    <w:rsid w:val="006B77F7"/>
    <w:rsid w:val="006B7F1F"/>
    <w:rsid w:val="006C1F2C"/>
    <w:rsid w:val="006C2ECF"/>
    <w:rsid w:val="006C6529"/>
    <w:rsid w:val="006D0866"/>
    <w:rsid w:val="006D4737"/>
    <w:rsid w:val="006D53FA"/>
    <w:rsid w:val="006D7755"/>
    <w:rsid w:val="006E1A98"/>
    <w:rsid w:val="006E59E1"/>
    <w:rsid w:val="006F14FF"/>
    <w:rsid w:val="00700C70"/>
    <w:rsid w:val="00701512"/>
    <w:rsid w:val="00701614"/>
    <w:rsid w:val="00701CCE"/>
    <w:rsid w:val="0070758B"/>
    <w:rsid w:val="007146B8"/>
    <w:rsid w:val="00716536"/>
    <w:rsid w:val="00716AC0"/>
    <w:rsid w:val="00717E57"/>
    <w:rsid w:val="00726378"/>
    <w:rsid w:val="007311EE"/>
    <w:rsid w:val="007313C2"/>
    <w:rsid w:val="00732214"/>
    <w:rsid w:val="007333EC"/>
    <w:rsid w:val="007361AB"/>
    <w:rsid w:val="0073642C"/>
    <w:rsid w:val="0074120E"/>
    <w:rsid w:val="0074339B"/>
    <w:rsid w:val="007456C8"/>
    <w:rsid w:val="00745BF4"/>
    <w:rsid w:val="007474EC"/>
    <w:rsid w:val="00750067"/>
    <w:rsid w:val="00751B29"/>
    <w:rsid w:val="00752BCE"/>
    <w:rsid w:val="007562B6"/>
    <w:rsid w:val="0075643C"/>
    <w:rsid w:val="00756592"/>
    <w:rsid w:val="00760459"/>
    <w:rsid w:val="00767C37"/>
    <w:rsid w:val="00771AE0"/>
    <w:rsid w:val="007742A3"/>
    <w:rsid w:val="00774551"/>
    <w:rsid w:val="007763E2"/>
    <w:rsid w:val="007805AD"/>
    <w:rsid w:val="0078196D"/>
    <w:rsid w:val="00782370"/>
    <w:rsid w:val="00783F2F"/>
    <w:rsid w:val="00792433"/>
    <w:rsid w:val="00796EDE"/>
    <w:rsid w:val="007A2533"/>
    <w:rsid w:val="007A6E90"/>
    <w:rsid w:val="007B4E15"/>
    <w:rsid w:val="007B6EE4"/>
    <w:rsid w:val="007B7A0F"/>
    <w:rsid w:val="007C00A9"/>
    <w:rsid w:val="007C23DF"/>
    <w:rsid w:val="007C34B1"/>
    <w:rsid w:val="007C625D"/>
    <w:rsid w:val="007C6D46"/>
    <w:rsid w:val="007D10D4"/>
    <w:rsid w:val="007D2583"/>
    <w:rsid w:val="007D51FE"/>
    <w:rsid w:val="007D5D45"/>
    <w:rsid w:val="007D6062"/>
    <w:rsid w:val="007D74BE"/>
    <w:rsid w:val="007E1130"/>
    <w:rsid w:val="007E4D91"/>
    <w:rsid w:val="007E6779"/>
    <w:rsid w:val="007F2395"/>
    <w:rsid w:val="007F3477"/>
    <w:rsid w:val="007F4540"/>
    <w:rsid w:val="007F6438"/>
    <w:rsid w:val="007F6EFC"/>
    <w:rsid w:val="007F7005"/>
    <w:rsid w:val="00805D16"/>
    <w:rsid w:val="00806781"/>
    <w:rsid w:val="0080729A"/>
    <w:rsid w:val="0081172D"/>
    <w:rsid w:val="00814AB8"/>
    <w:rsid w:val="0081713B"/>
    <w:rsid w:val="00820CDB"/>
    <w:rsid w:val="00822EC3"/>
    <w:rsid w:val="008251EA"/>
    <w:rsid w:val="0083018D"/>
    <w:rsid w:val="00830E64"/>
    <w:rsid w:val="0083511C"/>
    <w:rsid w:val="0083522A"/>
    <w:rsid w:val="00836DCF"/>
    <w:rsid w:val="0084097E"/>
    <w:rsid w:val="00841ED0"/>
    <w:rsid w:val="008421E7"/>
    <w:rsid w:val="0084280C"/>
    <w:rsid w:val="008446B8"/>
    <w:rsid w:val="0084559F"/>
    <w:rsid w:val="00846DEF"/>
    <w:rsid w:val="008522D0"/>
    <w:rsid w:val="00852489"/>
    <w:rsid w:val="008527C2"/>
    <w:rsid w:val="00855C40"/>
    <w:rsid w:val="00857961"/>
    <w:rsid w:val="00860A71"/>
    <w:rsid w:val="008615FF"/>
    <w:rsid w:val="00862755"/>
    <w:rsid w:val="00865A32"/>
    <w:rsid w:val="00865E98"/>
    <w:rsid w:val="008663FF"/>
    <w:rsid w:val="0086651E"/>
    <w:rsid w:val="00870DCA"/>
    <w:rsid w:val="0087173C"/>
    <w:rsid w:val="00874477"/>
    <w:rsid w:val="00874890"/>
    <w:rsid w:val="008759A2"/>
    <w:rsid w:val="00876286"/>
    <w:rsid w:val="00876D4C"/>
    <w:rsid w:val="008800A6"/>
    <w:rsid w:val="0088100C"/>
    <w:rsid w:val="00881E96"/>
    <w:rsid w:val="00883416"/>
    <w:rsid w:val="00894B0C"/>
    <w:rsid w:val="0089756F"/>
    <w:rsid w:val="008975B3"/>
    <w:rsid w:val="00897B9D"/>
    <w:rsid w:val="008A0A50"/>
    <w:rsid w:val="008A1551"/>
    <w:rsid w:val="008A1C74"/>
    <w:rsid w:val="008A2686"/>
    <w:rsid w:val="008A36E8"/>
    <w:rsid w:val="008A5301"/>
    <w:rsid w:val="008A5FD4"/>
    <w:rsid w:val="008B52CE"/>
    <w:rsid w:val="008B767F"/>
    <w:rsid w:val="008C01EA"/>
    <w:rsid w:val="008C06D8"/>
    <w:rsid w:val="008C48E3"/>
    <w:rsid w:val="008C5D2D"/>
    <w:rsid w:val="008C5F2B"/>
    <w:rsid w:val="008C78A3"/>
    <w:rsid w:val="008C79A9"/>
    <w:rsid w:val="008C7EA2"/>
    <w:rsid w:val="008D08B8"/>
    <w:rsid w:val="008D624F"/>
    <w:rsid w:val="008D7EC0"/>
    <w:rsid w:val="008E0EB9"/>
    <w:rsid w:val="008E41CD"/>
    <w:rsid w:val="008E76E5"/>
    <w:rsid w:val="008F192B"/>
    <w:rsid w:val="008F4820"/>
    <w:rsid w:val="008F638E"/>
    <w:rsid w:val="008F6CC9"/>
    <w:rsid w:val="008F7E20"/>
    <w:rsid w:val="00901674"/>
    <w:rsid w:val="009018D6"/>
    <w:rsid w:val="00902144"/>
    <w:rsid w:val="009038CF"/>
    <w:rsid w:val="00907AD0"/>
    <w:rsid w:val="00910638"/>
    <w:rsid w:val="00912F68"/>
    <w:rsid w:val="00916742"/>
    <w:rsid w:val="00917BC1"/>
    <w:rsid w:val="00920BC9"/>
    <w:rsid w:val="00924385"/>
    <w:rsid w:val="00933C12"/>
    <w:rsid w:val="00933C57"/>
    <w:rsid w:val="0094526D"/>
    <w:rsid w:val="00952ADF"/>
    <w:rsid w:val="00955E0A"/>
    <w:rsid w:val="00964654"/>
    <w:rsid w:val="009722CD"/>
    <w:rsid w:val="009737E5"/>
    <w:rsid w:val="00974167"/>
    <w:rsid w:val="00974306"/>
    <w:rsid w:val="0097434C"/>
    <w:rsid w:val="009746F2"/>
    <w:rsid w:val="00981730"/>
    <w:rsid w:val="009818D6"/>
    <w:rsid w:val="00982914"/>
    <w:rsid w:val="00982B41"/>
    <w:rsid w:val="00983640"/>
    <w:rsid w:val="0099580C"/>
    <w:rsid w:val="009964F4"/>
    <w:rsid w:val="0099699A"/>
    <w:rsid w:val="009A13CE"/>
    <w:rsid w:val="009A66B7"/>
    <w:rsid w:val="009A79DF"/>
    <w:rsid w:val="009A7D9D"/>
    <w:rsid w:val="009B3A64"/>
    <w:rsid w:val="009B45C2"/>
    <w:rsid w:val="009B5883"/>
    <w:rsid w:val="009B698B"/>
    <w:rsid w:val="009B71FF"/>
    <w:rsid w:val="009C4916"/>
    <w:rsid w:val="009C5049"/>
    <w:rsid w:val="009D0673"/>
    <w:rsid w:val="009D0972"/>
    <w:rsid w:val="009D0D93"/>
    <w:rsid w:val="009D1218"/>
    <w:rsid w:val="009D2324"/>
    <w:rsid w:val="009D2556"/>
    <w:rsid w:val="009D3AC1"/>
    <w:rsid w:val="009D45C6"/>
    <w:rsid w:val="009D5B7A"/>
    <w:rsid w:val="009D6F5F"/>
    <w:rsid w:val="009D771E"/>
    <w:rsid w:val="009E1C9C"/>
    <w:rsid w:val="009E21D7"/>
    <w:rsid w:val="009E6CA3"/>
    <w:rsid w:val="009E77BC"/>
    <w:rsid w:val="009F51EC"/>
    <w:rsid w:val="009F5E4E"/>
    <w:rsid w:val="009F661B"/>
    <w:rsid w:val="009F6DD6"/>
    <w:rsid w:val="00A01B10"/>
    <w:rsid w:val="00A02AA6"/>
    <w:rsid w:val="00A06351"/>
    <w:rsid w:val="00A06728"/>
    <w:rsid w:val="00A11304"/>
    <w:rsid w:val="00A20DA0"/>
    <w:rsid w:val="00A21929"/>
    <w:rsid w:val="00A2749B"/>
    <w:rsid w:val="00A32EFC"/>
    <w:rsid w:val="00A344B9"/>
    <w:rsid w:val="00A349DC"/>
    <w:rsid w:val="00A43713"/>
    <w:rsid w:val="00A44159"/>
    <w:rsid w:val="00A46942"/>
    <w:rsid w:val="00A52D99"/>
    <w:rsid w:val="00A56292"/>
    <w:rsid w:val="00A56A6F"/>
    <w:rsid w:val="00A65CAC"/>
    <w:rsid w:val="00A669E1"/>
    <w:rsid w:val="00A66A80"/>
    <w:rsid w:val="00A73E23"/>
    <w:rsid w:val="00A7530E"/>
    <w:rsid w:val="00A80B84"/>
    <w:rsid w:val="00A81CA0"/>
    <w:rsid w:val="00A843B3"/>
    <w:rsid w:val="00A84AEF"/>
    <w:rsid w:val="00A85051"/>
    <w:rsid w:val="00A930DB"/>
    <w:rsid w:val="00AA0F24"/>
    <w:rsid w:val="00AA7846"/>
    <w:rsid w:val="00AB04F3"/>
    <w:rsid w:val="00AB16BC"/>
    <w:rsid w:val="00AB4362"/>
    <w:rsid w:val="00AB4D83"/>
    <w:rsid w:val="00AB72B7"/>
    <w:rsid w:val="00AC2BCA"/>
    <w:rsid w:val="00AC596E"/>
    <w:rsid w:val="00AD2040"/>
    <w:rsid w:val="00AD2815"/>
    <w:rsid w:val="00AD44D3"/>
    <w:rsid w:val="00AD47DE"/>
    <w:rsid w:val="00AD48DF"/>
    <w:rsid w:val="00AD49C3"/>
    <w:rsid w:val="00AD4ECF"/>
    <w:rsid w:val="00AD5668"/>
    <w:rsid w:val="00AE10DC"/>
    <w:rsid w:val="00AE147E"/>
    <w:rsid w:val="00AE4708"/>
    <w:rsid w:val="00AE5A95"/>
    <w:rsid w:val="00AE66CB"/>
    <w:rsid w:val="00AF1AFB"/>
    <w:rsid w:val="00AF61F8"/>
    <w:rsid w:val="00AF668B"/>
    <w:rsid w:val="00AF7F31"/>
    <w:rsid w:val="00B02343"/>
    <w:rsid w:val="00B05604"/>
    <w:rsid w:val="00B059A9"/>
    <w:rsid w:val="00B10469"/>
    <w:rsid w:val="00B172B6"/>
    <w:rsid w:val="00B17326"/>
    <w:rsid w:val="00B20241"/>
    <w:rsid w:val="00B2252B"/>
    <w:rsid w:val="00B2484D"/>
    <w:rsid w:val="00B3150B"/>
    <w:rsid w:val="00B33084"/>
    <w:rsid w:val="00B351AC"/>
    <w:rsid w:val="00B35E21"/>
    <w:rsid w:val="00B37D7C"/>
    <w:rsid w:val="00B40B26"/>
    <w:rsid w:val="00B40D63"/>
    <w:rsid w:val="00B42ABB"/>
    <w:rsid w:val="00B43E8F"/>
    <w:rsid w:val="00B50F08"/>
    <w:rsid w:val="00B538BE"/>
    <w:rsid w:val="00B61BE9"/>
    <w:rsid w:val="00B61CBC"/>
    <w:rsid w:val="00B61DF0"/>
    <w:rsid w:val="00B62224"/>
    <w:rsid w:val="00B62EAF"/>
    <w:rsid w:val="00B64751"/>
    <w:rsid w:val="00B673F4"/>
    <w:rsid w:val="00B712DC"/>
    <w:rsid w:val="00B714F5"/>
    <w:rsid w:val="00B72876"/>
    <w:rsid w:val="00B731F6"/>
    <w:rsid w:val="00B80439"/>
    <w:rsid w:val="00B86066"/>
    <w:rsid w:val="00B87C31"/>
    <w:rsid w:val="00B93720"/>
    <w:rsid w:val="00B9373E"/>
    <w:rsid w:val="00B93D73"/>
    <w:rsid w:val="00B94BCF"/>
    <w:rsid w:val="00B95366"/>
    <w:rsid w:val="00B96444"/>
    <w:rsid w:val="00BA03BA"/>
    <w:rsid w:val="00BA1B4D"/>
    <w:rsid w:val="00BA4D2C"/>
    <w:rsid w:val="00BA64B0"/>
    <w:rsid w:val="00BB051E"/>
    <w:rsid w:val="00BB067D"/>
    <w:rsid w:val="00BB1584"/>
    <w:rsid w:val="00BB2EF9"/>
    <w:rsid w:val="00BB3EA8"/>
    <w:rsid w:val="00BB48D0"/>
    <w:rsid w:val="00BB4C20"/>
    <w:rsid w:val="00BB5B80"/>
    <w:rsid w:val="00BB6091"/>
    <w:rsid w:val="00BC4BD2"/>
    <w:rsid w:val="00BC7644"/>
    <w:rsid w:val="00BC7F41"/>
    <w:rsid w:val="00BD1826"/>
    <w:rsid w:val="00BD42A9"/>
    <w:rsid w:val="00BD6AE9"/>
    <w:rsid w:val="00BE3E4F"/>
    <w:rsid w:val="00BE7B4F"/>
    <w:rsid w:val="00BF118E"/>
    <w:rsid w:val="00BF208C"/>
    <w:rsid w:val="00BF2E67"/>
    <w:rsid w:val="00C02F56"/>
    <w:rsid w:val="00C03089"/>
    <w:rsid w:val="00C0322D"/>
    <w:rsid w:val="00C040A2"/>
    <w:rsid w:val="00C070D8"/>
    <w:rsid w:val="00C07696"/>
    <w:rsid w:val="00C07702"/>
    <w:rsid w:val="00C10A44"/>
    <w:rsid w:val="00C1285C"/>
    <w:rsid w:val="00C13963"/>
    <w:rsid w:val="00C14F48"/>
    <w:rsid w:val="00C2080F"/>
    <w:rsid w:val="00C21DAC"/>
    <w:rsid w:val="00C253F3"/>
    <w:rsid w:val="00C30138"/>
    <w:rsid w:val="00C31483"/>
    <w:rsid w:val="00C3442F"/>
    <w:rsid w:val="00C34D2A"/>
    <w:rsid w:val="00C35491"/>
    <w:rsid w:val="00C40604"/>
    <w:rsid w:val="00C4521E"/>
    <w:rsid w:val="00C54AE7"/>
    <w:rsid w:val="00C54EC8"/>
    <w:rsid w:val="00C54F55"/>
    <w:rsid w:val="00C56339"/>
    <w:rsid w:val="00C5726C"/>
    <w:rsid w:val="00C572A5"/>
    <w:rsid w:val="00C5735F"/>
    <w:rsid w:val="00C62FC8"/>
    <w:rsid w:val="00C67F76"/>
    <w:rsid w:val="00C70546"/>
    <w:rsid w:val="00C71ED5"/>
    <w:rsid w:val="00C74A02"/>
    <w:rsid w:val="00C80560"/>
    <w:rsid w:val="00C9208A"/>
    <w:rsid w:val="00C94DA4"/>
    <w:rsid w:val="00C968F7"/>
    <w:rsid w:val="00C96B66"/>
    <w:rsid w:val="00C96F27"/>
    <w:rsid w:val="00C974F7"/>
    <w:rsid w:val="00CA24A3"/>
    <w:rsid w:val="00CB04A6"/>
    <w:rsid w:val="00CB51AF"/>
    <w:rsid w:val="00CB5F5E"/>
    <w:rsid w:val="00CC0C10"/>
    <w:rsid w:val="00CC0D2F"/>
    <w:rsid w:val="00CC2585"/>
    <w:rsid w:val="00CC37A6"/>
    <w:rsid w:val="00CC37C8"/>
    <w:rsid w:val="00CC3C69"/>
    <w:rsid w:val="00CC4312"/>
    <w:rsid w:val="00CC4AF9"/>
    <w:rsid w:val="00CD0520"/>
    <w:rsid w:val="00CD21BE"/>
    <w:rsid w:val="00CD4835"/>
    <w:rsid w:val="00CD4CE9"/>
    <w:rsid w:val="00CD509E"/>
    <w:rsid w:val="00CD599D"/>
    <w:rsid w:val="00CD6D95"/>
    <w:rsid w:val="00CE0CCF"/>
    <w:rsid w:val="00CE42EA"/>
    <w:rsid w:val="00CE4A93"/>
    <w:rsid w:val="00CF02A6"/>
    <w:rsid w:val="00CF0FAD"/>
    <w:rsid w:val="00CF711B"/>
    <w:rsid w:val="00CF7E52"/>
    <w:rsid w:val="00D0641F"/>
    <w:rsid w:val="00D067EB"/>
    <w:rsid w:val="00D107AD"/>
    <w:rsid w:val="00D10E42"/>
    <w:rsid w:val="00D237B2"/>
    <w:rsid w:val="00D239B0"/>
    <w:rsid w:val="00D254BA"/>
    <w:rsid w:val="00D3252E"/>
    <w:rsid w:val="00D34B55"/>
    <w:rsid w:val="00D34F59"/>
    <w:rsid w:val="00D403FF"/>
    <w:rsid w:val="00D432AC"/>
    <w:rsid w:val="00D472A8"/>
    <w:rsid w:val="00D478B7"/>
    <w:rsid w:val="00D5150C"/>
    <w:rsid w:val="00D574C1"/>
    <w:rsid w:val="00D576B9"/>
    <w:rsid w:val="00D6046B"/>
    <w:rsid w:val="00D644C3"/>
    <w:rsid w:val="00D72A01"/>
    <w:rsid w:val="00D77AB6"/>
    <w:rsid w:val="00D81593"/>
    <w:rsid w:val="00D842A2"/>
    <w:rsid w:val="00D877F2"/>
    <w:rsid w:val="00D93CFE"/>
    <w:rsid w:val="00D9486F"/>
    <w:rsid w:val="00D973F3"/>
    <w:rsid w:val="00DA2176"/>
    <w:rsid w:val="00DA4B73"/>
    <w:rsid w:val="00DA4C00"/>
    <w:rsid w:val="00DA5136"/>
    <w:rsid w:val="00DA7EF2"/>
    <w:rsid w:val="00DB1679"/>
    <w:rsid w:val="00DB4427"/>
    <w:rsid w:val="00DB4553"/>
    <w:rsid w:val="00DB7046"/>
    <w:rsid w:val="00DC04A2"/>
    <w:rsid w:val="00DC3184"/>
    <w:rsid w:val="00DC73FD"/>
    <w:rsid w:val="00DC7780"/>
    <w:rsid w:val="00DD3ACA"/>
    <w:rsid w:val="00DD3FE3"/>
    <w:rsid w:val="00DD5C0A"/>
    <w:rsid w:val="00DE6517"/>
    <w:rsid w:val="00DF071D"/>
    <w:rsid w:val="00DF581F"/>
    <w:rsid w:val="00DF5C34"/>
    <w:rsid w:val="00E00F39"/>
    <w:rsid w:val="00E03591"/>
    <w:rsid w:val="00E0483A"/>
    <w:rsid w:val="00E0491A"/>
    <w:rsid w:val="00E04EF4"/>
    <w:rsid w:val="00E15FAC"/>
    <w:rsid w:val="00E16DC5"/>
    <w:rsid w:val="00E16F3F"/>
    <w:rsid w:val="00E17548"/>
    <w:rsid w:val="00E17896"/>
    <w:rsid w:val="00E271DD"/>
    <w:rsid w:val="00E31540"/>
    <w:rsid w:val="00E37E07"/>
    <w:rsid w:val="00E41370"/>
    <w:rsid w:val="00E431CB"/>
    <w:rsid w:val="00E4320D"/>
    <w:rsid w:val="00E457A3"/>
    <w:rsid w:val="00E46478"/>
    <w:rsid w:val="00E47576"/>
    <w:rsid w:val="00E516DB"/>
    <w:rsid w:val="00E52100"/>
    <w:rsid w:val="00E53EEE"/>
    <w:rsid w:val="00E555AB"/>
    <w:rsid w:val="00E62F69"/>
    <w:rsid w:val="00E63816"/>
    <w:rsid w:val="00E67B67"/>
    <w:rsid w:val="00E70A1C"/>
    <w:rsid w:val="00E747E2"/>
    <w:rsid w:val="00E7498E"/>
    <w:rsid w:val="00E8645F"/>
    <w:rsid w:val="00E864DC"/>
    <w:rsid w:val="00E87BE8"/>
    <w:rsid w:val="00E90DEC"/>
    <w:rsid w:val="00E94EC7"/>
    <w:rsid w:val="00E959C5"/>
    <w:rsid w:val="00EA0150"/>
    <w:rsid w:val="00EA2533"/>
    <w:rsid w:val="00EA609A"/>
    <w:rsid w:val="00EB0573"/>
    <w:rsid w:val="00EB086B"/>
    <w:rsid w:val="00EB31E4"/>
    <w:rsid w:val="00EC0B54"/>
    <w:rsid w:val="00EC46AD"/>
    <w:rsid w:val="00EC7A21"/>
    <w:rsid w:val="00ED0C79"/>
    <w:rsid w:val="00ED1E00"/>
    <w:rsid w:val="00ED1FEA"/>
    <w:rsid w:val="00EE27E2"/>
    <w:rsid w:val="00EE5AC5"/>
    <w:rsid w:val="00EF04E7"/>
    <w:rsid w:val="00F00173"/>
    <w:rsid w:val="00F002E5"/>
    <w:rsid w:val="00F0177E"/>
    <w:rsid w:val="00F06028"/>
    <w:rsid w:val="00F06D6F"/>
    <w:rsid w:val="00F0722F"/>
    <w:rsid w:val="00F07EAC"/>
    <w:rsid w:val="00F13218"/>
    <w:rsid w:val="00F139C5"/>
    <w:rsid w:val="00F17718"/>
    <w:rsid w:val="00F20940"/>
    <w:rsid w:val="00F20AD0"/>
    <w:rsid w:val="00F226A8"/>
    <w:rsid w:val="00F22B6F"/>
    <w:rsid w:val="00F248ED"/>
    <w:rsid w:val="00F24DD4"/>
    <w:rsid w:val="00F24E8B"/>
    <w:rsid w:val="00F258C1"/>
    <w:rsid w:val="00F301B4"/>
    <w:rsid w:val="00F3058A"/>
    <w:rsid w:val="00F321B6"/>
    <w:rsid w:val="00F334C7"/>
    <w:rsid w:val="00F33891"/>
    <w:rsid w:val="00F355FD"/>
    <w:rsid w:val="00F42936"/>
    <w:rsid w:val="00F441D1"/>
    <w:rsid w:val="00F45B68"/>
    <w:rsid w:val="00F4707C"/>
    <w:rsid w:val="00F5202C"/>
    <w:rsid w:val="00F531CF"/>
    <w:rsid w:val="00F56C62"/>
    <w:rsid w:val="00F63268"/>
    <w:rsid w:val="00F6459E"/>
    <w:rsid w:val="00F671E8"/>
    <w:rsid w:val="00F709B4"/>
    <w:rsid w:val="00F70AFE"/>
    <w:rsid w:val="00F70C40"/>
    <w:rsid w:val="00F71E5E"/>
    <w:rsid w:val="00F723F1"/>
    <w:rsid w:val="00F725F8"/>
    <w:rsid w:val="00F73B67"/>
    <w:rsid w:val="00F74C3D"/>
    <w:rsid w:val="00F756CD"/>
    <w:rsid w:val="00F7634C"/>
    <w:rsid w:val="00F76BF3"/>
    <w:rsid w:val="00F870A1"/>
    <w:rsid w:val="00F87D95"/>
    <w:rsid w:val="00F87EB2"/>
    <w:rsid w:val="00F9390A"/>
    <w:rsid w:val="00F943F5"/>
    <w:rsid w:val="00F945B7"/>
    <w:rsid w:val="00F95700"/>
    <w:rsid w:val="00FA0EF7"/>
    <w:rsid w:val="00FA2B35"/>
    <w:rsid w:val="00FA3539"/>
    <w:rsid w:val="00FA4FCC"/>
    <w:rsid w:val="00FA6A66"/>
    <w:rsid w:val="00FA6C97"/>
    <w:rsid w:val="00FB559E"/>
    <w:rsid w:val="00FB5B44"/>
    <w:rsid w:val="00FB77CA"/>
    <w:rsid w:val="00FC27AE"/>
    <w:rsid w:val="00FC7D04"/>
    <w:rsid w:val="00FD1757"/>
    <w:rsid w:val="00FD18C6"/>
    <w:rsid w:val="00FD42D6"/>
    <w:rsid w:val="00FD6CB8"/>
    <w:rsid w:val="00FE0BBA"/>
    <w:rsid w:val="00FF2AFF"/>
    <w:rsid w:val="00FF59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E93CAB1-80E2-433F-B052-B2690C710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1"/>
    <w:next w:val="a1"/>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unhideWhenUsed/>
    <w:qFormat/>
    <w:rsid w:val="0084559F"/>
    <w:pPr>
      <w:keepNext/>
      <w:spacing w:before="240" w:after="60"/>
      <w:outlineLvl w:val="3"/>
    </w:pPr>
    <w:rPr>
      <w:rFonts w:ascii="Calibri" w:eastAsia="Times New Roman" w:hAnsi="Calibri" w:cs="Times New Roman"/>
      <w:b/>
      <w:bCs/>
      <w:sz w:val="28"/>
      <w:szCs w:val="28"/>
      <w:lang w:eastAsia="en-US"/>
    </w:rPr>
  </w:style>
  <w:style w:type="paragraph" w:styleId="5">
    <w:name w:val="heading 5"/>
    <w:basedOn w:val="a1"/>
    <w:next w:val="a1"/>
    <w:link w:val="50"/>
    <w:uiPriority w:val="9"/>
    <w:semiHidden/>
    <w:unhideWhenUsed/>
    <w:qFormat/>
    <w:rsid w:val="0084559F"/>
    <w:pPr>
      <w:spacing w:before="240" w:after="60"/>
      <w:outlineLvl w:val="4"/>
    </w:pPr>
    <w:rPr>
      <w:rFonts w:ascii="Calibri" w:eastAsia="Times New Roman" w:hAnsi="Calibri" w:cs="Times New Roman"/>
      <w:b/>
      <w:bCs/>
      <w:i/>
      <w:iCs/>
      <w:sz w:val="26"/>
      <w:szCs w:val="26"/>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2"/>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2"/>
    <w:link w:val="20"/>
    <w:uiPriority w:val="9"/>
    <w:rsid w:val="00E16F3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2"/>
    <w:link w:val="3"/>
    <w:uiPriority w:val="9"/>
    <w:rsid w:val="0063581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2"/>
    <w:link w:val="4"/>
    <w:uiPriority w:val="9"/>
    <w:rsid w:val="0084559F"/>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84559F"/>
    <w:rPr>
      <w:rFonts w:ascii="Calibri" w:eastAsia="Times New Roman" w:hAnsi="Calibri" w:cs="Times New Roman"/>
      <w:b/>
      <w:bCs/>
      <w:i/>
      <w:iCs/>
      <w:sz w:val="26"/>
      <w:szCs w:val="26"/>
    </w:rPr>
  </w:style>
  <w:style w:type="paragraph" w:styleId="a5">
    <w:name w:val="header"/>
    <w:basedOn w:val="a1"/>
    <w:link w:val="a6"/>
    <w:unhideWhenUsed/>
    <w:rsid w:val="00E15FAC"/>
    <w:pPr>
      <w:tabs>
        <w:tab w:val="center" w:pos="4677"/>
        <w:tab w:val="right" w:pos="9355"/>
      </w:tabs>
      <w:spacing w:after="0" w:line="240" w:lineRule="auto"/>
    </w:pPr>
    <w:rPr>
      <w:rFonts w:eastAsiaTheme="minorHAnsi"/>
      <w:lang w:eastAsia="en-US"/>
    </w:rPr>
  </w:style>
  <w:style w:type="character" w:customStyle="1" w:styleId="a6">
    <w:name w:val="Верхний колонтитул Знак"/>
    <w:basedOn w:val="a2"/>
    <w:link w:val="a5"/>
    <w:rsid w:val="00E15FAC"/>
  </w:style>
  <w:style w:type="paragraph" w:styleId="a7">
    <w:name w:val="footer"/>
    <w:basedOn w:val="a1"/>
    <w:link w:val="a8"/>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8">
    <w:name w:val="Нижний колонтитул Знак"/>
    <w:basedOn w:val="a2"/>
    <w:link w:val="a7"/>
    <w:uiPriority w:val="99"/>
    <w:rsid w:val="00E15FAC"/>
  </w:style>
  <w:style w:type="paragraph" w:styleId="a9">
    <w:name w:val="Plain Text"/>
    <w:basedOn w:val="a1"/>
    <w:link w:val="aa"/>
    <w:uiPriority w:val="99"/>
    <w:rsid w:val="00E15FAC"/>
    <w:pPr>
      <w:spacing w:after="0" w:line="240" w:lineRule="auto"/>
      <w:jc w:val="both"/>
    </w:pPr>
    <w:rPr>
      <w:rFonts w:ascii="Courier New" w:eastAsia="Times New Roman" w:hAnsi="Courier New" w:cs="Courier New"/>
      <w:sz w:val="20"/>
      <w:szCs w:val="20"/>
    </w:rPr>
  </w:style>
  <w:style w:type="character" w:customStyle="1" w:styleId="aa">
    <w:name w:val="Текст Знак"/>
    <w:basedOn w:val="a2"/>
    <w:link w:val="a9"/>
    <w:uiPriority w:val="99"/>
    <w:rsid w:val="00E15FAC"/>
    <w:rPr>
      <w:rFonts w:ascii="Courier New" w:eastAsia="Times New Roman" w:hAnsi="Courier New" w:cs="Courier New"/>
      <w:sz w:val="20"/>
      <w:szCs w:val="20"/>
      <w:lang w:eastAsia="ru-RU"/>
    </w:rPr>
  </w:style>
  <w:style w:type="paragraph" w:customStyle="1" w:styleId="uni">
    <w:name w:val="uni"/>
    <w:basedOn w:val="a1"/>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2"/>
    <w:uiPriority w:val="99"/>
    <w:unhideWhenUsed/>
    <w:rsid w:val="00E555AB"/>
    <w:rPr>
      <w:color w:val="0000FF"/>
      <w:u w:val="single"/>
    </w:rPr>
  </w:style>
  <w:style w:type="paragraph" w:styleId="ac">
    <w:name w:val="TOC Heading"/>
    <w:basedOn w:val="1"/>
    <w:next w:val="a1"/>
    <w:uiPriority w:val="39"/>
    <w:unhideWhenUsed/>
    <w:qFormat/>
    <w:rsid w:val="00E16F3F"/>
    <w:pPr>
      <w:outlineLvl w:val="9"/>
    </w:pPr>
  </w:style>
  <w:style w:type="paragraph" w:styleId="ad">
    <w:name w:val="Balloon Text"/>
    <w:basedOn w:val="a1"/>
    <w:link w:val="ae"/>
    <w:uiPriority w:val="99"/>
    <w:semiHidden/>
    <w:unhideWhenUsed/>
    <w:rsid w:val="00E16F3F"/>
    <w:pPr>
      <w:spacing w:after="0" w:line="240" w:lineRule="auto"/>
    </w:pPr>
    <w:rPr>
      <w:rFonts w:ascii="Tahoma" w:hAnsi="Tahoma" w:cs="Tahoma"/>
      <w:sz w:val="16"/>
      <w:szCs w:val="16"/>
    </w:rPr>
  </w:style>
  <w:style w:type="character" w:customStyle="1" w:styleId="ae">
    <w:name w:val="Текст выноски Знак"/>
    <w:basedOn w:val="a2"/>
    <w:link w:val="ad"/>
    <w:uiPriority w:val="99"/>
    <w:semiHidden/>
    <w:rsid w:val="00E16F3F"/>
    <w:rPr>
      <w:rFonts w:ascii="Tahoma" w:eastAsiaTheme="minorEastAsia" w:hAnsi="Tahoma" w:cs="Tahoma"/>
      <w:sz w:val="16"/>
      <w:szCs w:val="16"/>
      <w:lang w:eastAsia="ru-RU"/>
    </w:rPr>
  </w:style>
  <w:style w:type="paragraph" w:styleId="11">
    <w:name w:val="toc 1"/>
    <w:basedOn w:val="a1"/>
    <w:next w:val="a1"/>
    <w:autoRedefine/>
    <w:uiPriority w:val="39"/>
    <w:unhideWhenUsed/>
    <w:rsid w:val="00B40B26"/>
    <w:pPr>
      <w:tabs>
        <w:tab w:val="left" w:pos="880"/>
        <w:tab w:val="right" w:leader="dot" w:pos="9345"/>
      </w:tabs>
      <w:spacing w:after="100"/>
    </w:pPr>
  </w:style>
  <w:style w:type="paragraph" w:styleId="af">
    <w:name w:val="List Paragraph"/>
    <w:aliases w:val="обычный"/>
    <w:basedOn w:val="a1"/>
    <w:link w:val="af0"/>
    <w:uiPriority w:val="34"/>
    <w:qFormat/>
    <w:rsid w:val="00E52100"/>
    <w:pPr>
      <w:ind w:left="708"/>
    </w:pPr>
    <w:rPr>
      <w:rFonts w:ascii="Calibri" w:eastAsia="Times New Roman" w:hAnsi="Calibri" w:cs="Times New Roman"/>
    </w:rPr>
  </w:style>
  <w:style w:type="character" w:customStyle="1" w:styleId="af0">
    <w:name w:val="Абзац списка Знак"/>
    <w:aliases w:val="обычный Знак"/>
    <w:link w:val="af"/>
    <w:uiPriority w:val="99"/>
    <w:locked/>
    <w:rsid w:val="00FB5B44"/>
    <w:rPr>
      <w:rFonts w:ascii="Calibri" w:eastAsia="Times New Roman" w:hAnsi="Calibri" w:cs="Times New Roman"/>
      <w:lang w:eastAsia="ru-RU"/>
    </w:rPr>
  </w:style>
  <w:style w:type="paragraph" w:customStyle="1" w:styleId="31">
    <w:name w:val="Текст3"/>
    <w:basedOn w:val="a1"/>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1">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
    <w:basedOn w:val="a1"/>
    <w:link w:val="af2"/>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paragraph" w:styleId="af3">
    <w:name w:val="Body Text"/>
    <w:aliases w:val="Знак1 Знак,text,Body Text2, Знак1 Знак"/>
    <w:basedOn w:val="a1"/>
    <w:link w:val="af4"/>
    <w:uiPriority w:val="99"/>
    <w:unhideWhenUsed/>
    <w:rsid w:val="00CC0D2F"/>
    <w:pPr>
      <w:spacing w:after="120"/>
    </w:pPr>
    <w:rPr>
      <w:rFonts w:ascii="Calibri" w:eastAsia="Times New Roman" w:hAnsi="Calibri" w:cs="Calibri"/>
      <w:lang w:eastAsia="en-US"/>
    </w:rPr>
  </w:style>
  <w:style w:type="character" w:customStyle="1" w:styleId="af4">
    <w:name w:val="Основной текст Знак"/>
    <w:aliases w:val="Знак1 Знак Знак,text Знак,Body Text2 Знак, Знак1 Знак Знак"/>
    <w:basedOn w:val="a2"/>
    <w:link w:val="af3"/>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2">
    <w:name w:val="Текст2"/>
    <w:basedOn w:val="a1"/>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0ptExact">
    <w:name w:val="Основной текст + Интервал 0 pt Exact"/>
    <w:basedOn w:val="a2"/>
    <w:uiPriority w:val="99"/>
    <w:rsid w:val="00CC0D2F"/>
    <w:rPr>
      <w:rFonts w:ascii="Arial" w:hAnsi="Arial" w:cs="Arial"/>
      <w:sz w:val="17"/>
      <w:szCs w:val="17"/>
      <w:u w:val="none"/>
    </w:rPr>
  </w:style>
  <w:style w:type="paragraph" w:customStyle="1" w:styleId="af5">
    <w:name w:val="Мария"/>
    <w:basedOn w:val="a1"/>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1"/>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3">
    <w:name w:val="Body Text Indent 2"/>
    <w:basedOn w:val="a1"/>
    <w:link w:val="24"/>
    <w:uiPriority w:val="99"/>
    <w:unhideWhenUsed/>
    <w:rsid w:val="00FA2B35"/>
    <w:pPr>
      <w:spacing w:after="120" w:line="480" w:lineRule="auto"/>
      <w:ind w:left="283"/>
    </w:pPr>
  </w:style>
  <w:style w:type="character" w:customStyle="1" w:styleId="24">
    <w:name w:val="Основной текст с отступом 2 Знак"/>
    <w:basedOn w:val="a2"/>
    <w:link w:val="23"/>
    <w:uiPriority w:val="99"/>
    <w:rsid w:val="00FA2B35"/>
    <w:rPr>
      <w:rFonts w:eastAsiaTheme="minorEastAsia"/>
      <w:lang w:eastAsia="ru-RU"/>
    </w:rPr>
  </w:style>
  <w:style w:type="paragraph" w:customStyle="1" w:styleId="41">
    <w:name w:val="Текст4"/>
    <w:basedOn w:val="a1"/>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1"/>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6">
    <w:name w:val="Table Grid"/>
    <w:basedOn w:val="a3"/>
    <w:uiPriority w:val="59"/>
    <w:rsid w:val="002D463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2">
    <w:name w:val="Знак3 Знак Знак Знак"/>
    <w:basedOn w:val="a1"/>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1"/>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0">
    <w:name w:val="s4"/>
    <w:basedOn w:val="a2"/>
    <w:rsid w:val="009746F2"/>
  </w:style>
  <w:style w:type="paragraph" w:customStyle="1" w:styleId="p3">
    <w:name w:val="p3"/>
    <w:basedOn w:val="a1"/>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2"/>
    <w:rsid w:val="009746F2"/>
  </w:style>
  <w:style w:type="paragraph" w:customStyle="1" w:styleId="p9">
    <w:name w:val="p9"/>
    <w:basedOn w:val="a1"/>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2"/>
    <w:rsid w:val="00AE5A95"/>
  </w:style>
  <w:style w:type="paragraph" w:customStyle="1" w:styleId="13">
    <w:name w:val="Обычный (веб)1"/>
    <w:basedOn w:val="a1"/>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7">
    <w:name w:val="Subtle Reference"/>
    <w:uiPriority w:val="31"/>
    <w:qFormat/>
    <w:rsid w:val="0073642C"/>
    <w:rPr>
      <w:smallCaps/>
      <w:color w:val="C0504D"/>
      <w:u w:val="single"/>
    </w:rPr>
  </w:style>
  <w:style w:type="paragraph" w:customStyle="1" w:styleId="Style11">
    <w:name w:val="Style11"/>
    <w:basedOn w:val="a1"/>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5">
    <w:name w:val="Body Text 2"/>
    <w:basedOn w:val="a1"/>
    <w:link w:val="26"/>
    <w:uiPriority w:val="99"/>
    <w:unhideWhenUsed/>
    <w:rsid w:val="00ED1FEA"/>
    <w:pPr>
      <w:spacing w:after="120" w:line="480" w:lineRule="auto"/>
    </w:pPr>
    <w:rPr>
      <w:rFonts w:ascii="Calibri" w:eastAsia="Times New Roman" w:hAnsi="Calibri" w:cs="Calibri"/>
      <w:lang w:eastAsia="en-US"/>
    </w:rPr>
  </w:style>
  <w:style w:type="character" w:customStyle="1" w:styleId="26">
    <w:name w:val="Основной текст 2 Знак"/>
    <w:basedOn w:val="a2"/>
    <w:link w:val="25"/>
    <w:uiPriority w:val="99"/>
    <w:rsid w:val="00ED1FEA"/>
    <w:rPr>
      <w:rFonts w:ascii="Calibri" w:eastAsia="Times New Roman" w:hAnsi="Calibri" w:cs="Calibri"/>
    </w:rPr>
  </w:style>
  <w:style w:type="table" w:customStyle="1" w:styleId="15">
    <w:name w:val="Сетка таблицы15"/>
    <w:basedOn w:val="a3"/>
    <w:next w:val="af6"/>
    <w:uiPriority w:val="59"/>
    <w:rsid w:val="00D93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1"/>
    <w:rsid w:val="008455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1"/>
    <w:rsid w:val="0084559F"/>
    <w:pPr>
      <w:spacing w:before="100" w:beforeAutospacing="1" w:after="100" w:afterAutospacing="1" w:line="240" w:lineRule="auto"/>
    </w:pPr>
    <w:rPr>
      <w:rFonts w:ascii="Times New Roman" w:eastAsia="Times New Roman" w:hAnsi="Times New Roman" w:cs="Times New Roman"/>
      <w:sz w:val="24"/>
      <w:szCs w:val="24"/>
    </w:rPr>
  </w:style>
  <w:style w:type="paragraph" w:styleId="af8">
    <w:name w:val="Document Map"/>
    <w:basedOn w:val="a1"/>
    <w:link w:val="af9"/>
    <w:uiPriority w:val="99"/>
    <w:rsid w:val="0084559F"/>
    <w:pPr>
      <w:spacing w:after="0" w:line="240" w:lineRule="auto"/>
    </w:pPr>
    <w:rPr>
      <w:rFonts w:ascii="Tahoma" w:eastAsia="Times New Roman" w:hAnsi="Tahoma" w:cs="Tahoma"/>
      <w:sz w:val="16"/>
      <w:szCs w:val="16"/>
    </w:rPr>
  </w:style>
  <w:style w:type="character" w:customStyle="1" w:styleId="af9">
    <w:name w:val="Схема документа Знак"/>
    <w:basedOn w:val="a2"/>
    <w:link w:val="af8"/>
    <w:uiPriority w:val="99"/>
    <w:rsid w:val="0084559F"/>
    <w:rPr>
      <w:rFonts w:ascii="Tahoma" w:eastAsia="Times New Roman" w:hAnsi="Tahoma" w:cs="Tahoma"/>
      <w:sz w:val="16"/>
      <w:szCs w:val="16"/>
      <w:lang w:eastAsia="ru-RU"/>
    </w:rPr>
  </w:style>
  <w:style w:type="paragraph" w:customStyle="1" w:styleId="Style8">
    <w:name w:val="Style8"/>
    <w:basedOn w:val="a1"/>
    <w:rsid w:val="0084559F"/>
    <w:pPr>
      <w:widowControl w:val="0"/>
      <w:autoSpaceDE w:val="0"/>
      <w:autoSpaceDN w:val="0"/>
      <w:adjustRightInd w:val="0"/>
      <w:spacing w:after="0" w:line="269" w:lineRule="exact"/>
      <w:ind w:hanging="312"/>
    </w:pPr>
    <w:rPr>
      <w:rFonts w:ascii="Times New Roman" w:eastAsia="Times New Roman" w:hAnsi="Times New Roman" w:cs="Times New Roman"/>
      <w:sz w:val="24"/>
      <w:szCs w:val="24"/>
    </w:rPr>
  </w:style>
  <w:style w:type="character" w:customStyle="1" w:styleId="FontStyle27">
    <w:name w:val="Font Style27"/>
    <w:basedOn w:val="a2"/>
    <w:rsid w:val="0084559F"/>
    <w:rPr>
      <w:rFonts w:ascii="Times New Roman" w:hAnsi="Times New Roman" w:cs="Times New Roman" w:hint="default"/>
      <w:sz w:val="24"/>
      <w:szCs w:val="24"/>
    </w:rPr>
  </w:style>
  <w:style w:type="character" w:customStyle="1" w:styleId="FontStyle29">
    <w:name w:val="Font Style29"/>
    <w:basedOn w:val="a2"/>
    <w:rsid w:val="0084559F"/>
    <w:rPr>
      <w:rFonts w:ascii="Times New Roman" w:hAnsi="Times New Roman" w:cs="Times New Roman" w:hint="default"/>
      <w:sz w:val="22"/>
      <w:szCs w:val="22"/>
    </w:rPr>
  </w:style>
  <w:style w:type="paragraph" w:styleId="afa">
    <w:name w:val="Block Text"/>
    <w:basedOn w:val="a1"/>
    <w:unhideWhenUsed/>
    <w:rsid w:val="0084559F"/>
    <w:pPr>
      <w:autoSpaceDE w:val="0"/>
      <w:autoSpaceDN w:val="0"/>
      <w:spacing w:after="0" w:line="240" w:lineRule="auto"/>
      <w:ind w:left="142" w:right="5952"/>
      <w:jc w:val="both"/>
    </w:pPr>
    <w:rPr>
      <w:rFonts w:ascii="Times New Roman" w:eastAsia="Times New Roman" w:hAnsi="Times New Roman" w:cs="Times New Roman"/>
      <w:sz w:val="24"/>
      <w:szCs w:val="24"/>
    </w:rPr>
  </w:style>
  <w:style w:type="paragraph" w:customStyle="1" w:styleId="Style1">
    <w:name w:val="Style1"/>
    <w:basedOn w:val="a1"/>
    <w:uiPriority w:val="99"/>
    <w:rsid w:val="0084559F"/>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paragraph" w:customStyle="1" w:styleId="Style23">
    <w:name w:val="Style23"/>
    <w:basedOn w:val="a1"/>
    <w:rsid w:val="0084559F"/>
    <w:pPr>
      <w:widowControl w:val="0"/>
      <w:autoSpaceDE w:val="0"/>
      <w:autoSpaceDN w:val="0"/>
      <w:adjustRightInd w:val="0"/>
      <w:spacing w:after="0" w:line="298" w:lineRule="exact"/>
    </w:pPr>
    <w:rPr>
      <w:rFonts w:ascii="Times New Roman" w:eastAsia="Times New Roman" w:hAnsi="Times New Roman" w:cs="Times New Roman"/>
      <w:sz w:val="24"/>
      <w:szCs w:val="24"/>
    </w:rPr>
  </w:style>
  <w:style w:type="paragraph" w:customStyle="1" w:styleId="Style24">
    <w:name w:val="Style24"/>
    <w:basedOn w:val="a1"/>
    <w:rsid w:val="0084559F"/>
    <w:pPr>
      <w:widowControl w:val="0"/>
      <w:autoSpaceDE w:val="0"/>
      <w:autoSpaceDN w:val="0"/>
      <w:adjustRightInd w:val="0"/>
      <w:spacing w:after="0" w:line="283" w:lineRule="exact"/>
    </w:pPr>
    <w:rPr>
      <w:rFonts w:ascii="Times New Roman" w:eastAsia="Times New Roman" w:hAnsi="Times New Roman" w:cs="Times New Roman"/>
      <w:sz w:val="24"/>
      <w:szCs w:val="24"/>
    </w:rPr>
  </w:style>
  <w:style w:type="character" w:customStyle="1" w:styleId="FontStyle40">
    <w:name w:val="Font Style40"/>
    <w:basedOn w:val="a2"/>
    <w:rsid w:val="0084559F"/>
    <w:rPr>
      <w:rFonts w:ascii="Times New Roman" w:hAnsi="Times New Roman" w:cs="Times New Roman" w:hint="default"/>
      <w:b/>
      <w:bCs/>
      <w:sz w:val="24"/>
      <w:szCs w:val="24"/>
    </w:rPr>
  </w:style>
  <w:style w:type="paragraph" w:customStyle="1" w:styleId="Style7">
    <w:name w:val="Style7"/>
    <w:basedOn w:val="a1"/>
    <w:uiPriority w:val="99"/>
    <w:rsid w:val="0084559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basedOn w:val="a2"/>
    <w:rsid w:val="0084559F"/>
    <w:rPr>
      <w:rFonts w:ascii="Times New Roman" w:hAnsi="Times New Roman" w:cs="Times New Roman" w:hint="default"/>
      <w:b/>
      <w:bCs/>
      <w:sz w:val="22"/>
      <w:szCs w:val="22"/>
    </w:rPr>
  </w:style>
  <w:style w:type="character" w:customStyle="1" w:styleId="FontStyle12">
    <w:name w:val="Font Style12"/>
    <w:basedOn w:val="a2"/>
    <w:uiPriority w:val="99"/>
    <w:rsid w:val="0084559F"/>
    <w:rPr>
      <w:rFonts w:ascii="Times New Roman" w:hAnsi="Times New Roman" w:cs="Times New Roman" w:hint="default"/>
      <w:b/>
      <w:bCs/>
      <w:sz w:val="20"/>
      <w:szCs w:val="20"/>
    </w:rPr>
  </w:style>
  <w:style w:type="character" w:styleId="afb">
    <w:name w:val="Strong"/>
    <w:basedOn w:val="a2"/>
    <w:uiPriority w:val="99"/>
    <w:qFormat/>
    <w:rsid w:val="0084559F"/>
    <w:rPr>
      <w:b/>
      <w:bCs/>
    </w:rPr>
  </w:style>
  <w:style w:type="paragraph" w:customStyle="1" w:styleId="S">
    <w:name w:val="S_Обычный"/>
    <w:basedOn w:val="a1"/>
    <w:link w:val="S0"/>
    <w:qFormat/>
    <w:rsid w:val="0084559F"/>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84559F"/>
    <w:rPr>
      <w:rFonts w:ascii="Times New Roman" w:eastAsia="Times New Roman" w:hAnsi="Times New Roman" w:cs="Times New Roman"/>
      <w:sz w:val="24"/>
      <w:szCs w:val="24"/>
    </w:rPr>
  </w:style>
  <w:style w:type="paragraph" w:styleId="afc">
    <w:name w:val="caption"/>
    <w:basedOn w:val="a1"/>
    <w:next w:val="a1"/>
    <w:link w:val="afd"/>
    <w:unhideWhenUsed/>
    <w:qFormat/>
    <w:rsid w:val="0084559F"/>
    <w:pPr>
      <w:spacing w:line="240" w:lineRule="auto"/>
    </w:pPr>
    <w:rPr>
      <w:rFonts w:ascii="Calibri" w:eastAsia="Times New Roman" w:hAnsi="Calibri" w:cs="Times New Roman"/>
      <w:b/>
      <w:bCs/>
      <w:color w:val="4F81BD"/>
      <w:sz w:val="18"/>
      <w:szCs w:val="18"/>
    </w:rPr>
  </w:style>
  <w:style w:type="character" w:customStyle="1" w:styleId="afd">
    <w:name w:val="Название объекта Знак"/>
    <w:link w:val="afc"/>
    <w:rsid w:val="0084559F"/>
    <w:rPr>
      <w:rFonts w:ascii="Calibri" w:eastAsia="Times New Roman" w:hAnsi="Calibri" w:cs="Times New Roman"/>
      <w:b/>
      <w:bCs/>
      <w:color w:val="4F81BD"/>
      <w:sz w:val="18"/>
      <w:szCs w:val="18"/>
    </w:rPr>
  </w:style>
  <w:style w:type="paragraph" w:customStyle="1" w:styleId="14">
    <w:name w:val="Без интервала1"/>
    <w:rsid w:val="0084559F"/>
    <w:pPr>
      <w:suppressAutoHyphens/>
      <w:spacing w:after="60" w:line="240" w:lineRule="auto"/>
      <w:ind w:firstLine="709"/>
      <w:jc w:val="both"/>
    </w:pPr>
    <w:rPr>
      <w:rFonts w:ascii="Times New Roman" w:eastAsia="Times New Roman" w:hAnsi="Times New Roman" w:cs="Calibri"/>
      <w:kern w:val="1"/>
      <w:sz w:val="24"/>
      <w:szCs w:val="24"/>
      <w:lang w:eastAsia="ar-SA"/>
    </w:rPr>
  </w:style>
  <w:style w:type="paragraph" w:styleId="HTML">
    <w:name w:val="HTML Preformatted"/>
    <w:basedOn w:val="a1"/>
    <w:link w:val="HTML0"/>
    <w:rsid w:val="0084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2"/>
    <w:link w:val="HTML"/>
    <w:rsid w:val="0084559F"/>
    <w:rPr>
      <w:rFonts w:ascii="Courier New" w:eastAsia="Times New Roman" w:hAnsi="Courier New" w:cs="Times New Roman"/>
      <w:sz w:val="20"/>
      <w:szCs w:val="20"/>
      <w:lang w:eastAsia="ru-RU"/>
    </w:rPr>
  </w:style>
  <w:style w:type="paragraph" w:customStyle="1" w:styleId="afe">
    <w:name w:val="в таблице"/>
    <w:basedOn w:val="a1"/>
    <w:qFormat/>
    <w:rsid w:val="0084559F"/>
    <w:pPr>
      <w:spacing w:after="0" w:line="240" w:lineRule="auto"/>
      <w:jc w:val="both"/>
    </w:pPr>
    <w:rPr>
      <w:rFonts w:ascii="Times New Roman" w:eastAsia="Times New Roman" w:hAnsi="Times New Roman" w:cs="Times New Roman"/>
      <w:sz w:val="20"/>
      <w:szCs w:val="24"/>
    </w:rPr>
  </w:style>
  <w:style w:type="paragraph" w:styleId="a">
    <w:name w:val="List Bullet"/>
    <w:basedOn w:val="a1"/>
    <w:uiPriority w:val="99"/>
    <w:unhideWhenUsed/>
    <w:rsid w:val="0084559F"/>
    <w:pPr>
      <w:numPr>
        <w:numId w:val="3"/>
      </w:numPr>
      <w:contextualSpacing/>
    </w:pPr>
    <w:rPr>
      <w:rFonts w:ascii="Calibri" w:eastAsia="Calibri" w:hAnsi="Calibri" w:cs="Times New Roman"/>
      <w:lang w:eastAsia="en-US"/>
    </w:rPr>
  </w:style>
  <w:style w:type="paragraph" w:styleId="27">
    <w:name w:val="toc 2"/>
    <w:basedOn w:val="a1"/>
    <w:next w:val="a1"/>
    <w:autoRedefine/>
    <w:uiPriority w:val="39"/>
    <w:unhideWhenUsed/>
    <w:rsid w:val="0084559F"/>
    <w:pPr>
      <w:spacing w:after="100"/>
      <w:ind w:left="220"/>
    </w:pPr>
    <w:rPr>
      <w:rFonts w:ascii="Calibri" w:eastAsia="Times New Roman" w:hAnsi="Calibri" w:cs="Times New Roman"/>
    </w:rPr>
  </w:style>
  <w:style w:type="paragraph" w:styleId="aff">
    <w:name w:val="Title"/>
    <w:basedOn w:val="a1"/>
    <w:next w:val="a1"/>
    <w:link w:val="aff0"/>
    <w:uiPriority w:val="10"/>
    <w:qFormat/>
    <w:rsid w:val="0084559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0">
    <w:name w:val="Заголовок Знак"/>
    <w:basedOn w:val="a2"/>
    <w:link w:val="aff"/>
    <w:uiPriority w:val="10"/>
    <w:rsid w:val="0084559F"/>
    <w:rPr>
      <w:rFonts w:ascii="Cambria" w:eastAsia="Times New Roman" w:hAnsi="Cambria" w:cs="Times New Roman"/>
      <w:color w:val="17365D"/>
      <w:spacing w:val="5"/>
      <w:kern w:val="28"/>
      <w:sz w:val="52"/>
      <w:szCs w:val="52"/>
    </w:rPr>
  </w:style>
  <w:style w:type="character" w:styleId="aff1">
    <w:name w:val="Intense Reference"/>
    <w:uiPriority w:val="32"/>
    <w:qFormat/>
    <w:rsid w:val="0084559F"/>
    <w:rPr>
      <w:b/>
      <w:bCs/>
      <w:smallCaps/>
      <w:color w:val="C0504D"/>
      <w:spacing w:val="5"/>
      <w:u w:val="single"/>
    </w:rPr>
  </w:style>
  <w:style w:type="paragraph" w:customStyle="1" w:styleId="16">
    <w:name w:val="Стиль1"/>
    <w:basedOn w:val="1"/>
    <w:link w:val="17"/>
    <w:qFormat/>
    <w:rsid w:val="0084559F"/>
    <w:rPr>
      <w:rFonts w:ascii="Cambria" w:eastAsia="Times New Roman" w:hAnsi="Cambria" w:cs="Times New Roman"/>
      <w:color w:val="365F91"/>
    </w:rPr>
  </w:style>
  <w:style w:type="character" w:customStyle="1" w:styleId="17">
    <w:name w:val="Стиль1 Знак"/>
    <w:link w:val="16"/>
    <w:rsid w:val="0084559F"/>
    <w:rPr>
      <w:rFonts w:ascii="Cambria" w:eastAsia="Times New Roman" w:hAnsi="Cambria" w:cs="Times New Roman"/>
      <w:b/>
      <w:bCs/>
      <w:color w:val="365F91"/>
      <w:sz w:val="28"/>
      <w:szCs w:val="28"/>
    </w:rPr>
  </w:style>
  <w:style w:type="paragraph" w:styleId="aff2">
    <w:name w:val="Intense Quote"/>
    <w:basedOn w:val="a1"/>
    <w:next w:val="a1"/>
    <w:link w:val="aff3"/>
    <w:uiPriority w:val="30"/>
    <w:qFormat/>
    <w:rsid w:val="0084559F"/>
    <w:pPr>
      <w:pBdr>
        <w:bottom w:val="single" w:sz="4" w:space="4" w:color="4F81BD"/>
      </w:pBdr>
      <w:spacing w:before="200" w:after="280"/>
      <w:ind w:left="936" w:right="936"/>
    </w:pPr>
    <w:rPr>
      <w:rFonts w:ascii="Calibri" w:eastAsia="Calibri" w:hAnsi="Calibri" w:cs="Times New Roman"/>
      <w:b/>
      <w:bCs/>
      <w:i/>
      <w:iCs/>
      <w:color w:val="4F81BD"/>
      <w:sz w:val="20"/>
      <w:szCs w:val="20"/>
    </w:rPr>
  </w:style>
  <w:style w:type="character" w:customStyle="1" w:styleId="aff3">
    <w:name w:val="Выделенная цитата Знак"/>
    <w:basedOn w:val="a2"/>
    <w:link w:val="aff2"/>
    <w:uiPriority w:val="30"/>
    <w:rsid w:val="0084559F"/>
    <w:rPr>
      <w:rFonts w:ascii="Calibri" w:eastAsia="Calibri" w:hAnsi="Calibri" w:cs="Times New Roman"/>
      <w:b/>
      <w:bCs/>
      <w:i/>
      <w:iCs/>
      <w:color w:val="4F81BD"/>
      <w:sz w:val="20"/>
      <w:szCs w:val="20"/>
    </w:rPr>
  </w:style>
  <w:style w:type="paragraph" w:customStyle="1" w:styleId="Style4">
    <w:name w:val="Style4"/>
    <w:basedOn w:val="a1"/>
    <w:uiPriority w:val="99"/>
    <w:rsid w:val="0084559F"/>
    <w:pPr>
      <w:widowControl w:val="0"/>
      <w:autoSpaceDE w:val="0"/>
      <w:autoSpaceDN w:val="0"/>
      <w:adjustRightInd w:val="0"/>
      <w:spacing w:after="0" w:line="274" w:lineRule="exact"/>
      <w:ind w:firstLine="720"/>
      <w:jc w:val="both"/>
    </w:pPr>
    <w:rPr>
      <w:rFonts w:ascii="Arial" w:eastAsia="Times New Roman" w:hAnsi="Arial" w:cs="Arial"/>
      <w:sz w:val="24"/>
      <w:szCs w:val="24"/>
    </w:rPr>
  </w:style>
  <w:style w:type="character" w:customStyle="1" w:styleId="FontStyle28">
    <w:name w:val="Font Style28"/>
    <w:uiPriority w:val="99"/>
    <w:rsid w:val="0084559F"/>
    <w:rPr>
      <w:rFonts w:ascii="Arial" w:hAnsi="Arial" w:cs="Arial"/>
      <w:sz w:val="24"/>
      <w:szCs w:val="24"/>
    </w:rPr>
  </w:style>
  <w:style w:type="character" w:customStyle="1" w:styleId="S10">
    <w:name w:val="S_Маркированный Знак1"/>
    <w:link w:val="S2"/>
    <w:locked/>
    <w:rsid w:val="0084559F"/>
    <w:rPr>
      <w:rFonts w:ascii="Times New Roman" w:hAnsi="Times New Roman"/>
      <w:sz w:val="28"/>
      <w:szCs w:val="24"/>
    </w:rPr>
  </w:style>
  <w:style w:type="paragraph" w:customStyle="1" w:styleId="S2">
    <w:name w:val="S_Маркированный"/>
    <w:basedOn w:val="a"/>
    <w:link w:val="S10"/>
    <w:autoRedefine/>
    <w:rsid w:val="0084559F"/>
    <w:pPr>
      <w:numPr>
        <w:numId w:val="0"/>
      </w:numPr>
      <w:tabs>
        <w:tab w:val="left" w:pos="357"/>
      </w:tabs>
      <w:autoSpaceDE w:val="0"/>
      <w:autoSpaceDN w:val="0"/>
      <w:adjustRightInd w:val="0"/>
      <w:spacing w:after="0"/>
      <w:ind w:firstLine="142"/>
      <w:contextualSpacing w:val="0"/>
      <w:jc w:val="both"/>
      <w:outlineLvl w:val="0"/>
    </w:pPr>
    <w:rPr>
      <w:rFonts w:ascii="Times New Roman" w:eastAsiaTheme="minorHAnsi" w:hAnsi="Times New Roman" w:cstheme="minorBidi"/>
      <w:sz w:val="28"/>
      <w:szCs w:val="24"/>
    </w:rPr>
  </w:style>
  <w:style w:type="paragraph" w:customStyle="1" w:styleId="18">
    <w:name w:val="Заголовок1"/>
    <w:basedOn w:val="a1"/>
    <w:next w:val="af3"/>
    <w:rsid w:val="0084559F"/>
    <w:pPr>
      <w:keepNext/>
      <w:suppressAutoHyphens/>
      <w:spacing w:before="240" w:after="60" w:line="240" w:lineRule="auto"/>
      <w:jc w:val="center"/>
    </w:pPr>
    <w:rPr>
      <w:rFonts w:ascii="Cambria" w:eastAsia="Lucida Sans Unicode" w:hAnsi="Cambria" w:cs="Mangal"/>
      <w:b/>
      <w:bCs/>
      <w:kern w:val="1"/>
      <w:sz w:val="32"/>
      <w:szCs w:val="32"/>
      <w:lang w:val="en-US" w:eastAsia="en-US" w:bidi="en-US"/>
    </w:rPr>
  </w:style>
  <w:style w:type="character" w:customStyle="1" w:styleId="apple-converted-space">
    <w:name w:val="apple-converted-space"/>
    <w:rsid w:val="0084559F"/>
  </w:style>
  <w:style w:type="paragraph" w:customStyle="1" w:styleId="2">
    <w:name w:val="Стиль Маркированный список 2"/>
    <w:basedOn w:val="a1"/>
    <w:rsid w:val="0084559F"/>
    <w:pPr>
      <w:numPr>
        <w:numId w:val="4"/>
      </w:numPr>
      <w:spacing w:after="0" w:line="240" w:lineRule="auto"/>
    </w:pPr>
    <w:rPr>
      <w:rFonts w:ascii="Times New Roman" w:eastAsia="Times New Roman" w:hAnsi="Times New Roman" w:cs="Times New Roman"/>
      <w:sz w:val="24"/>
      <w:szCs w:val="24"/>
    </w:rPr>
  </w:style>
  <w:style w:type="paragraph" w:styleId="aff4">
    <w:name w:val="footnote text"/>
    <w:basedOn w:val="a1"/>
    <w:link w:val="aff5"/>
    <w:rsid w:val="0084559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5">
    <w:name w:val="Текст сноски Знак"/>
    <w:basedOn w:val="a2"/>
    <w:link w:val="aff4"/>
    <w:rsid w:val="0084559F"/>
    <w:rPr>
      <w:rFonts w:ascii="Times New Roman" w:eastAsia="Times New Roman" w:hAnsi="Times New Roman" w:cs="Times New Roman"/>
      <w:sz w:val="20"/>
      <w:szCs w:val="20"/>
    </w:rPr>
  </w:style>
  <w:style w:type="character" w:styleId="aff6">
    <w:name w:val="footnote reference"/>
    <w:rsid w:val="0084559F"/>
    <w:rPr>
      <w:vertAlign w:val="superscript"/>
    </w:rPr>
  </w:style>
  <w:style w:type="paragraph" w:styleId="33">
    <w:name w:val="Body Text Indent 3"/>
    <w:basedOn w:val="a1"/>
    <w:link w:val="34"/>
    <w:rsid w:val="0084559F"/>
    <w:pPr>
      <w:spacing w:after="120" w:line="240" w:lineRule="auto"/>
      <w:ind w:left="283"/>
    </w:pPr>
    <w:rPr>
      <w:rFonts w:ascii="Times New Roman" w:eastAsia="SimSun" w:hAnsi="Times New Roman" w:cs="Times New Roman"/>
      <w:sz w:val="16"/>
      <w:szCs w:val="16"/>
      <w:lang w:eastAsia="zh-CN"/>
    </w:rPr>
  </w:style>
  <w:style w:type="character" w:customStyle="1" w:styleId="34">
    <w:name w:val="Основной текст с отступом 3 Знак"/>
    <w:basedOn w:val="a2"/>
    <w:link w:val="33"/>
    <w:rsid w:val="0084559F"/>
    <w:rPr>
      <w:rFonts w:ascii="Times New Roman" w:eastAsia="SimSun" w:hAnsi="Times New Roman" w:cs="Times New Roman"/>
      <w:sz w:val="16"/>
      <w:szCs w:val="16"/>
      <w:lang w:eastAsia="zh-CN"/>
    </w:rPr>
  </w:style>
  <w:style w:type="paragraph" w:customStyle="1" w:styleId="aff7">
    <w:name w:val="Содержимое таблицы"/>
    <w:basedOn w:val="a1"/>
    <w:rsid w:val="0084559F"/>
    <w:pPr>
      <w:suppressLineNumbers/>
      <w:suppressAutoHyphens/>
    </w:pPr>
    <w:rPr>
      <w:rFonts w:ascii="Calibri" w:eastAsia="Times New Roman" w:hAnsi="Calibri" w:cs="Calibri"/>
      <w:lang w:eastAsia="ar-SA"/>
    </w:rPr>
  </w:style>
  <w:style w:type="character" w:customStyle="1" w:styleId="spelle">
    <w:name w:val="spelle"/>
    <w:basedOn w:val="a2"/>
    <w:rsid w:val="0084559F"/>
  </w:style>
  <w:style w:type="character" w:customStyle="1" w:styleId="grame">
    <w:name w:val="grame"/>
    <w:basedOn w:val="a2"/>
    <w:rsid w:val="0084559F"/>
  </w:style>
  <w:style w:type="paragraph" w:styleId="35">
    <w:name w:val="Body Text 3"/>
    <w:basedOn w:val="a1"/>
    <w:link w:val="36"/>
    <w:uiPriority w:val="99"/>
    <w:unhideWhenUsed/>
    <w:rsid w:val="0084559F"/>
    <w:pPr>
      <w:spacing w:after="120"/>
    </w:pPr>
    <w:rPr>
      <w:rFonts w:ascii="Calibri" w:eastAsia="Calibri" w:hAnsi="Calibri" w:cs="Times New Roman"/>
      <w:sz w:val="16"/>
      <w:szCs w:val="16"/>
      <w:lang w:eastAsia="en-US"/>
    </w:rPr>
  </w:style>
  <w:style w:type="character" w:customStyle="1" w:styleId="36">
    <w:name w:val="Основной текст 3 Знак"/>
    <w:basedOn w:val="a2"/>
    <w:link w:val="35"/>
    <w:uiPriority w:val="99"/>
    <w:rsid w:val="0084559F"/>
    <w:rPr>
      <w:rFonts w:ascii="Calibri" w:eastAsia="Calibri" w:hAnsi="Calibri" w:cs="Times New Roman"/>
      <w:sz w:val="16"/>
      <w:szCs w:val="16"/>
    </w:rPr>
  </w:style>
  <w:style w:type="paragraph" w:customStyle="1" w:styleId="19">
    <w:name w:val="Маркированный список1"/>
    <w:basedOn w:val="a1"/>
    <w:uiPriority w:val="99"/>
    <w:rsid w:val="0084559F"/>
    <w:pPr>
      <w:widowControl w:val="0"/>
      <w:suppressAutoHyphens/>
      <w:autoSpaceDE w:val="0"/>
      <w:spacing w:before="120" w:after="0" w:line="240" w:lineRule="auto"/>
      <w:jc w:val="both"/>
    </w:pPr>
    <w:rPr>
      <w:rFonts w:ascii="Times New Roman" w:eastAsia="Times New Roman" w:hAnsi="Times New Roman" w:cs="Times New Roman"/>
      <w:sz w:val="26"/>
      <w:szCs w:val="20"/>
      <w:lang w:eastAsia="ar-SA"/>
    </w:rPr>
  </w:style>
  <w:style w:type="paragraph" w:customStyle="1" w:styleId="S11">
    <w:name w:val="S_Заголовок 1"/>
    <w:basedOn w:val="a1"/>
    <w:rsid w:val="0084559F"/>
    <w:pPr>
      <w:tabs>
        <w:tab w:val="num" w:pos="360"/>
      </w:tabs>
      <w:spacing w:after="0" w:line="240" w:lineRule="auto"/>
      <w:ind w:left="360" w:hanging="360"/>
      <w:jc w:val="center"/>
    </w:pPr>
    <w:rPr>
      <w:rFonts w:ascii="Times New Roman" w:eastAsia="Times New Roman" w:hAnsi="Times New Roman" w:cs="Times New Roman"/>
      <w:caps/>
      <w:sz w:val="24"/>
      <w:szCs w:val="24"/>
    </w:rPr>
  </w:style>
  <w:style w:type="paragraph" w:customStyle="1" w:styleId="S20">
    <w:name w:val="S_Заголовок 2"/>
    <w:basedOn w:val="20"/>
    <w:rsid w:val="0084559F"/>
    <w:pPr>
      <w:keepNext w:val="0"/>
      <w:keepLines w:val="0"/>
      <w:tabs>
        <w:tab w:val="num" w:pos="1134"/>
      </w:tabs>
      <w:spacing w:before="0" w:line="360" w:lineRule="auto"/>
      <w:ind w:firstLine="720"/>
      <w:jc w:val="both"/>
    </w:pPr>
    <w:rPr>
      <w:rFonts w:ascii="Times New Roman" w:eastAsia="Times New Roman" w:hAnsi="Times New Roman" w:cs="Times New Roman"/>
      <w:bCs w:val="0"/>
      <w:color w:val="auto"/>
      <w:sz w:val="24"/>
      <w:szCs w:val="24"/>
    </w:rPr>
  </w:style>
  <w:style w:type="paragraph" w:customStyle="1" w:styleId="S3">
    <w:name w:val="S_Заголовок 3"/>
    <w:basedOn w:val="3"/>
    <w:rsid w:val="0084559F"/>
    <w:pPr>
      <w:keepNext w:val="0"/>
      <w:keepLines w:val="0"/>
      <w:tabs>
        <w:tab w:val="num" w:pos="1276"/>
        <w:tab w:val="num" w:pos="2160"/>
      </w:tabs>
      <w:spacing w:before="0" w:line="360" w:lineRule="auto"/>
      <w:ind w:firstLine="720"/>
    </w:pPr>
    <w:rPr>
      <w:rFonts w:ascii="Times New Roman" w:eastAsia="Times New Roman" w:hAnsi="Times New Roman" w:cs="Times New Roman"/>
      <w:b w:val="0"/>
      <w:bCs w:val="0"/>
      <w:color w:val="auto"/>
      <w:sz w:val="24"/>
      <w:szCs w:val="24"/>
      <w:u w:val="single"/>
    </w:rPr>
  </w:style>
  <w:style w:type="paragraph" w:customStyle="1" w:styleId="S4">
    <w:name w:val="S_Заголовок 4"/>
    <w:basedOn w:val="4"/>
    <w:next w:val="afc"/>
    <w:link w:val="S41"/>
    <w:rsid w:val="0084559F"/>
    <w:pPr>
      <w:keepNext w:val="0"/>
      <w:numPr>
        <w:ilvl w:val="3"/>
        <w:numId w:val="5"/>
      </w:numPr>
      <w:spacing w:before="0" w:after="0" w:line="360" w:lineRule="auto"/>
      <w:outlineLvl w:val="4"/>
    </w:pPr>
    <w:rPr>
      <w:rFonts w:ascii="Times New Roman" w:hAnsi="Times New Roman"/>
      <w:b w:val="0"/>
      <w:bCs w:val="0"/>
      <w:i/>
      <w:sz w:val="24"/>
      <w:szCs w:val="24"/>
    </w:rPr>
  </w:style>
  <w:style w:type="character" w:customStyle="1" w:styleId="S41">
    <w:name w:val="S_Заголовок 4 Знак"/>
    <w:link w:val="S4"/>
    <w:rsid w:val="0084559F"/>
    <w:rPr>
      <w:rFonts w:ascii="Times New Roman" w:eastAsia="Times New Roman" w:hAnsi="Times New Roman" w:cs="Times New Roman"/>
      <w:i/>
      <w:sz w:val="24"/>
      <w:szCs w:val="24"/>
    </w:rPr>
  </w:style>
  <w:style w:type="paragraph" w:customStyle="1" w:styleId="S5">
    <w:name w:val="S_Заголовок 5"/>
    <w:basedOn w:val="5"/>
    <w:rsid w:val="0084559F"/>
    <w:pPr>
      <w:numPr>
        <w:ilvl w:val="4"/>
        <w:numId w:val="5"/>
      </w:numPr>
      <w:tabs>
        <w:tab w:val="clear" w:pos="2520"/>
        <w:tab w:val="left" w:pos="1560"/>
        <w:tab w:val="num" w:pos="3600"/>
      </w:tabs>
      <w:spacing w:before="0" w:after="0" w:line="360" w:lineRule="auto"/>
      <w:ind w:left="0" w:firstLine="709"/>
    </w:pPr>
    <w:rPr>
      <w:rFonts w:ascii="Times New Roman" w:hAnsi="Times New Roman"/>
      <w:b w:val="0"/>
      <w:bCs w:val="0"/>
      <w:i w:val="0"/>
      <w:iCs w:val="0"/>
      <w:sz w:val="24"/>
      <w:szCs w:val="24"/>
      <w:lang w:eastAsia="ru-RU"/>
    </w:rPr>
  </w:style>
  <w:style w:type="paragraph" w:styleId="37">
    <w:name w:val="toc 3"/>
    <w:basedOn w:val="a1"/>
    <w:next w:val="a1"/>
    <w:autoRedefine/>
    <w:uiPriority w:val="39"/>
    <w:unhideWhenUsed/>
    <w:rsid w:val="00AB72B7"/>
    <w:pPr>
      <w:spacing w:after="100"/>
      <w:ind w:left="440"/>
    </w:pPr>
  </w:style>
  <w:style w:type="paragraph" w:customStyle="1" w:styleId="western">
    <w:name w:val="western"/>
    <w:basedOn w:val="a1"/>
    <w:rsid w:val="007B4E15"/>
    <w:pPr>
      <w:spacing w:before="100" w:beforeAutospacing="1" w:after="0" w:line="360" w:lineRule="auto"/>
      <w:ind w:firstLine="720"/>
    </w:pPr>
    <w:rPr>
      <w:rFonts w:ascii="Times New Roman" w:eastAsia="Times New Roman" w:hAnsi="Times New Roman" w:cs="Times New Roman"/>
      <w:sz w:val="24"/>
      <w:szCs w:val="24"/>
    </w:rPr>
  </w:style>
  <w:style w:type="paragraph" w:customStyle="1" w:styleId="formattext">
    <w:name w:val="formattext"/>
    <w:basedOn w:val="a1"/>
    <w:rsid w:val="00846D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Табличный_боковик_11"/>
    <w:link w:val="111"/>
    <w:qFormat/>
    <w:rsid w:val="00846DEF"/>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846DEF"/>
    <w:rPr>
      <w:rFonts w:ascii="Times New Roman" w:eastAsia="Times New Roman" w:hAnsi="Times New Roman" w:cs="Times New Roman"/>
      <w:szCs w:val="24"/>
      <w:lang w:eastAsia="ru-RU"/>
    </w:rPr>
  </w:style>
  <w:style w:type="paragraph" w:customStyle="1" w:styleId="28">
    <w:name w:val="Обычный (веб)2"/>
    <w:basedOn w:val="a1"/>
    <w:rsid w:val="00E31540"/>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aff8">
    <w:name w:val="Знак Знак Знак Знак"/>
    <w:basedOn w:val="a1"/>
    <w:rsid w:val="00E31540"/>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1a">
    <w:name w:val="Основной текст Знак1"/>
    <w:basedOn w:val="a2"/>
    <w:uiPriority w:val="99"/>
    <w:locked/>
    <w:rsid w:val="008421E7"/>
    <w:rPr>
      <w:rFonts w:ascii="Arial" w:hAnsi="Arial" w:cs="Arial"/>
      <w:sz w:val="22"/>
      <w:szCs w:val="22"/>
      <w:u w:val="none"/>
    </w:rPr>
  </w:style>
  <w:style w:type="paragraph" w:customStyle="1" w:styleId="aff9">
    <w:name w:val="заголовок таблицы"/>
    <w:basedOn w:val="a1"/>
    <w:qFormat/>
    <w:rsid w:val="006C2ECF"/>
    <w:pPr>
      <w:spacing w:before="100" w:beforeAutospacing="1" w:after="0" w:afterAutospacing="1" w:line="240" w:lineRule="auto"/>
      <w:jc w:val="center"/>
    </w:pPr>
    <w:rPr>
      <w:rFonts w:ascii="Times New Roman" w:eastAsia="Times New Roman" w:hAnsi="Times New Roman" w:cs="Times New Roman"/>
      <w:bCs/>
      <w:sz w:val="24"/>
      <w:szCs w:val="24"/>
      <w:u w:val="single"/>
    </w:rPr>
  </w:style>
  <w:style w:type="paragraph" w:customStyle="1" w:styleId="affa">
    <w:name w:val="таблица"/>
    <w:basedOn w:val="a1"/>
    <w:link w:val="affb"/>
    <w:qFormat/>
    <w:rsid w:val="00BB5B80"/>
    <w:pPr>
      <w:widowControl w:val="0"/>
      <w:spacing w:before="240" w:after="0"/>
      <w:ind w:firstLine="709"/>
      <w:contextualSpacing/>
      <w:jc w:val="both"/>
    </w:pPr>
    <w:rPr>
      <w:rFonts w:ascii="Times New Roman" w:eastAsia="Times New Roman" w:hAnsi="Times New Roman" w:cs="Calibri"/>
      <w:i/>
      <w:sz w:val="28"/>
      <w:szCs w:val="20"/>
    </w:rPr>
  </w:style>
  <w:style w:type="character" w:customStyle="1" w:styleId="affb">
    <w:name w:val="таблица Знак"/>
    <w:basedOn w:val="a2"/>
    <w:link w:val="affa"/>
    <w:rsid w:val="00BB5B80"/>
    <w:rPr>
      <w:rFonts w:ascii="Times New Roman" w:eastAsia="Times New Roman" w:hAnsi="Times New Roman" w:cs="Calibri"/>
      <w:i/>
      <w:sz w:val="28"/>
      <w:szCs w:val="20"/>
      <w:lang w:eastAsia="ru-RU"/>
    </w:rPr>
  </w:style>
  <w:style w:type="table" w:customStyle="1" w:styleId="76">
    <w:name w:val="Стиль76"/>
    <w:basedOn w:val="a3"/>
    <w:uiPriority w:val="99"/>
    <w:rsid w:val="00BB5B80"/>
    <w:pPr>
      <w:jc w:val="center"/>
    </w:pPr>
    <w:rPr>
      <w:rFonts w:ascii="Times New Roman" w:eastAsia="Times New Roman" w:hAnsi="Times New Roman" w:cs="Calibri"/>
      <w:sz w:val="24"/>
      <w:szCs w:val="20"/>
      <w:lang w:eastAsia="ru-RU"/>
    </w:rPr>
    <w:tblPr>
      <w:tblCellSpacing w:w="20" w:type="dxa"/>
      <w:tblBorders>
        <w:top w:val="inset" w:sz="4" w:space="0" w:color="632423" w:themeColor="accent2" w:themeShade="80"/>
        <w:left w:val="inset" w:sz="4" w:space="0" w:color="632423" w:themeColor="accent2" w:themeShade="80"/>
        <w:bottom w:val="inset" w:sz="4" w:space="0" w:color="632423" w:themeColor="accent2" w:themeShade="80"/>
        <w:right w:val="inset" w:sz="4" w:space="0" w:color="632423" w:themeColor="accent2" w:themeShade="80"/>
        <w:insideH w:val="inset" w:sz="4" w:space="0" w:color="632423" w:themeColor="accent2" w:themeShade="80"/>
        <w:insideV w:val="inset" w:sz="4" w:space="0" w:color="632423" w:themeColor="accent2" w:themeShade="80"/>
      </w:tblBorders>
    </w:tblPr>
    <w:trPr>
      <w:tblCellSpacing w:w="20" w:type="dxa"/>
    </w:trPr>
    <w:tcPr>
      <w:shd w:val="clear" w:color="auto" w:fill="FFFFFF" w:themeFill="background1"/>
      <w:vAlign w:val="center"/>
    </w:tcPr>
    <w:tblStylePr w:type="firstRow">
      <w:rPr>
        <w:color w:val="auto"/>
      </w:rPr>
      <w:tblPr/>
      <w:tcPr>
        <w:tcBorders>
          <w:tl2br w:val="none" w:sz="0" w:space="0" w:color="auto"/>
          <w:tr2bl w:val="none" w:sz="0" w:space="0" w:color="auto"/>
        </w:tcBorders>
      </w:tcPr>
    </w:tblStylePr>
  </w:style>
  <w:style w:type="table" w:customStyle="1" w:styleId="7">
    <w:name w:val="Стиль7"/>
    <w:basedOn w:val="a3"/>
    <w:uiPriority w:val="99"/>
    <w:rsid w:val="004C572F"/>
    <w:pPr>
      <w:jc w:val="center"/>
    </w:pPr>
    <w:rPr>
      <w:rFonts w:ascii="Times New Roman" w:eastAsia="Times New Roman" w:hAnsi="Times New Roman" w:cs="Calibri"/>
      <w:sz w:val="24"/>
      <w:szCs w:val="20"/>
      <w:lang w:eastAsia="ru-RU"/>
    </w:rPr>
    <w:tblPr>
      <w:tblCellSpacing w:w="20" w:type="dxa"/>
      <w:tblBorders>
        <w:top w:val="inset" w:sz="4" w:space="0" w:color="632423" w:themeColor="accent2" w:themeShade="80"/>
        <w:left w:val="inset" w:sz="4" w:space="0" w:color="632423" w:themeColor="accent2" w:themeShade="80"/>
        <w:bottom w:val="inset" w:sz="4" w:space="0" w:color="632423" w:themeColor="accent2" w:themeShade="80"/>
        <w:right w:val="inset" w:sz="4" w:space="0" w:color="632423" w:themeColor="accent2" w:themeShade="80"/>
        <w:insideH w:val="inset" w:sz="4" w:space="0" w:color="632423" w:themeColor="accent2" w:themeShade="80"/>
        <w:insideV w:val="inset" w:sz="4" w:space="0" w:color="632423" w:themeColor="accent2" w:themeShade="80"/>
      </w:tblBorders>
    </w:tblPr>
    <w:trPr>
      <w:tblCellSpacing w:w="20" w:type="dxa"/>
    </w:trPr>
    <w:tcPr>
      <w:shd w:val="clear" w:color="auto" w:fill="FFFFFF" w:themeFill="background1"/>
      <w:vAlign w:val="center"/>
    </w:tcPr>
    <w:tblStylePr w:type="firstRow">
      <w:rPr>
        <w:color w:val="auto"/>
      </w:rPr>
      <w:tblPr/>
      <w:tcPr>
        <w:tcBorders>
          <w:tl2br w:val="none" w:sz="0" w:space="0" w:color="auto"/>
          <w:tr2bl w:val="none" w:sz="0" w:space="0" w:color="auto"/>
        </w:tcBorders>
      </w:tcPr>
    </w:tblStylePr>
  </w:style>
  <w:style w:type="table" w:customStyle="1" w:styleId="711">
    <w:name w:val="Стиль711"/>
    <w:basedOn w:val="a3"/>
    <w:uiPriority w:val="99"/>
    <w:rsid w:val="00D72A01"/>
    <w:pPr>
      <w:jc w:val="center"/>
    </w:pPr>
    <w:rPr>
      <w:rFonts w:ascii="Times New Roman" w:eastAsia="Times New Roman" w:hAnsi="Times New Roman" w:cs="Calibri"/>
      <w:sz w:val="24"/>
      <w:szCs w:val="20"/>
      <w:lang w:eastAsia="ru-RU"/>
    </w:rPr>
    <w:tblPr>
      <w:tblCellSpacing w:w="20" w:type="dxa"/>
      <w:tblBorders>
        <w:top w:val="inset" w:sz="4" w:space="0" w:color="632423"/>
        <w:left w:val="inset" w:sz="4" w:space="0" w:color="632423"/>
        <w:bottom w:val="inset" w:sz="4" w:space="0" w:color="632423"/>
        <w:right w:val="inset" w:sz="4" w:space="0" w:color="632423"/>
        <w:insideH w:val="inset" w:sz="4" w:space="0" w:color="632423"/>
        <w:insideV w:val="inset" w:sz="4" w:space="0" w:color="632423"/>
      </w:tblBorders>
    </w:tblPr>
    <w:trPr>
      <w:tblCellSpacing w:w="20" w:type="dxa"/>
    </w:trPr>
    <w:tcPr>
      <w:shd w:val="clear" w:color="auto" w:fill="FFFFFF"/>
      <w:vAlign w:val="center"/>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0029A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99">
    <w:name w:val="Style99"/>
    <w:basedOn w:val="a1"/>
    <w:rsid w:val="00AE66CB"/>
    <w:pPr>
      <w:widowControl w:val="0"/>
      <w:autoSpaceDE w:val="0"/>
      <w:autoSpaceDN w:val="0"/>
      <w:adjustRightInd w:val="0"/>
      <w:spacing w:after="0" w:line="238" w:lineRule="exact"/>
      <w:ind w:firstLine="461"/>
    </w:pPr>
    <w:rPr>
      <w:rFonts w:ascii="Times New Roman" w:eastAsia="Calibri" w:hAnsi="Times New Roman" w:cs="Times New Roman"/>
      <w:sz w:val="24"/>
      <w:szCs w:val="24"/>
    </w:rPr>
  </w:style>
  <w:style w:type="paragraph" w:customStyle="1" w:styleId="Style113">
    <w:name w:val="Style113"/>
    <w:basedOn w:val="a1"/>
    <w:rsid w:val="00AE66CB"/>
    <w:pPr>
      <w:widowControl w:val="0"/>
      <w:autoSpaceDE w:val="0"/>
      <w:autoSpaceDN w:val="0"/>
      <w:adjustRightInd w:val="0"/>
      <w:spacing w:after="0" w:line="245" w:lineRule="exact"/>
      <w:jc w:val="center"/>
    </w:pPr>
    <w:rPr>
      <w:rFonts w:ascii="Times New Roman" w:eastAsia="Calibri" w:hAnsi="Times New Roman" w:cs="Times New Roman"/>
      <w:sz w:val="24"/>
      <w:szCs w:val="24"/>
    </w:rPr>
  </w:style>
  <w:style w:type="character" w:customStyle="1" w:styleId="FontStyle193">
    <w:name w:val="Font Style193"/>
    <w:basedOn w:val="a2"/>
    <w:rsid w:val="00AE66CB"/>
    <w:rPr>
      <w:rFonts w:ascii="Times New Roman" w:hAnsi="Times New Roman" w:cs="Times New Roman"/>
      <w:b/>
      <w:bCs/>
      <w:color w:val="000000"/>
      <w:sz w:val="18"/>
      <w:szCs w:val="18"/>
    </w:rPr>
  </w:style>
  <w:style w:type="table" w:customStyle="1" w:styleId="1b">
    <w:name w:val="Сетка таблицы1"/>
    <w:basedOn w:val="a3"/>
    <w:next w:val="af6"/>
    <w:rsid w:val="00AE66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7">
    <w:name w:val="Style37"/>
    <w:basedOn w:val="a1"/>
    <w:rsid w:val="00AE66CB"/>
    <w:pPr>
      <w:widowControl w:val="0"/>
      <w:autoSpaceDE w:val="0"/>
      <w:autoSpaceDN w:val="0"/>
      <w:adjustRightInd w:val="0"/>
      <w:spacing w:after="0" w:line="240" w:lineRule="auto"/>
    </w:pPr>
    <w:rPr>
      <w:rFonts w:ascii="Times New Roman" w:eastAsia="Calibri" w:hAnsi="Times New Roman" w:cs="Times New Roman"/>
      <w:sz w:val="24"/>
      <w:szCs w:val="24"/>
    </w:rPr>
  </w:style>
  <w:style w:type="paragraph" w:customStyle="1" w:styleId="Style58">
    <w:name w:val="Style58"/>
    <w:basedOn w:val="a1"/>
    <w:rsid w:val="00AE66CB"/>
    <w:pPr>
      <w:widowControl w:val="0"/>
      <w:autoSpaceDE w:val="0"/>
      <w:autoSpaceDN w:val="0"/>
      <w:adjustRightInd w:val="0"/>
      <w:spacing w:after="0" w:line="234" w:lineRule="exact"/>
      <w:jc w:val="both"/>
    </w:pPr>
    <w:rPr>
      <w:rFonts w:ascii="Times New Roman" w:eastAsia="Calibri" w:hAnsi="Times New Roman" w:cs="Times New Roman"/>
      <w:sz w:val="24"/>
      <w:szCs w:val="24"/>
    </w:rPr>
  </w:style>
  <w:style w:type="paragraph" w:customStyle="1" w:styleId="Style136">
    <w:name w:val="Style136"/>
    <w:basedOn w:val="a1"/>
    <w:rsid w:val="00AE66CB"/>
    <w:pPr>
      <w:widowControl w:val="0"/>
      <w:autoSpaceDE w:val="0"/>
      <w:autoSpaceDN w:val="0"/>
      <w:adjustRightInd w:val="0"/>
      <w:spacing w:after="0" w:line="240" w:lineRule="auto"/>
    </w:pPr>
    <w:rPr>
      <w:rFonts w:ascii="Times New Roman" w:eastAsia="Calibri" w:hAnsi="Times New Roman" w:cs="Times New Roman"/>
      <w:sz w:val="24"/>
      <w:szCs w:val="24"/>
    </w:rPr>
  </w:style>
  <w:style w:type="character" w:customStyle="1" w:styleId="FontStyle214">
    <w:name w:val="Font Style214"/>
    <w:basedOn w:val="a2"/>
    <w:rsid w:val="00AE66CB"/>
    <w:rPr>
      <w:rFonts w:ascii="Franklin Gothic Medium" w:hAnsi="Franklin Gothic Medium" w:cs="Franklin Gothic Medium"/>
      <w:color w:val="000000"/>
      <w:sz w:val="18"/>
      <w:szCs w:val="18"/>
    </w:rPr>
  </w:style>
  <w:style w:type="character" w:customStyle="1" w:styleId="FontStyle215">
    <w:name w:val="Font Style215"/>
    <w:basedOn w:val="a2"/>
    <w:rsid w:val="00AE66CB"/>
    <w:rPr>
      <w:rFonts w:ascii="Franklin Gothic Demi Cond" w:hAnsi="Franklin Gothic Demi Cond" w:cs="Franklin Gothic Demi Cond"/>
      <w:b/>
      <w:bCs/>
      <w:color w:val="000000"/>
      <w:sz w:val="22"/>
      <w:szCs w:val="22"/>
    </w:rPr>
  </w:style>
  <w:style w:type="paragraph" w:customStyle="1" w:styleId="Style21">
    <w:name w:val="Style21"/>
    <w:basedOn w:val="a1"/>
    <w:rsid w:val="00AE66CB"/>
    <w:pPr>
      <w:widowControl w:val="0"/>
      <w:autoSpaceDE w:val="0"/>
      <w:autoSpaceDN w:val="0"/>
      <w:adjustRightInd w:val="0"/>
      <w:spacing w:after="0" w:line="238" w:lineRule="exact"/>
      <w:ind w:firstLine="425"/>
      <w:jc w:val="both"/>
    </w:pPr>
    <w:rPr>
      <w:rFonts w:ascii="Times New Roman" w:eastAsia="Calibri" w:hAnsi="Times New Roman" w:cs="Times New Roman"/>
      <w:sz w:val="24"/>
      <w:szCs w:val="24"/>
    </w:rPr>
  </w:style>
  <w:style w:type="paragraph" w:styleId="affc">
    <w:name w:val="Body Text Indent"/>
    <w:basedOn w:val="a1"/>
    <w:link w:val="affd"/>
    <w:uiPriority w:val="99"/>
    <w:semiHidden/>
    <w:unhideWhenUsed/>
    <w:rsid w:val="00400DDF"/>
    <w:pPr>
      <w:spacing w:after="120"/>
      <w:ind w:left="283"/>
    </w:pPr>
  </w:style>
  <w:style w:type="character" w:customStyle="1" w:styleId="affd">
    <w:name w:val="Основной текст с отступом Знак"/>
    <w:basedOn w:val="a2"/>
    <w:link w:val="affc"/>
    <w:uiPriority w:val="99"/>
    <w:semiHidden/>
    <w:rsid w:val="00400DDF"/>
    <w:rPr>
      <w:rFonts w:eastAsiaTheme="minorEastAsia"/>
      <w:lang w:eastAsia="ru-RU"/>
    </w:rPr>
  </w:style>
  <w:style w:type="paragraph" w:customStyle="1" w:styleId="211">
    <w:name w:val="Основной текст 21"/>
    <w:basedOn w:val="a1"/>
    <w:rsid w:val="001651EE"/>
    <w:pPr>
      <w:suppressAutoHyphens/>
      <w:spacing w:after="0" w:line="240" w:lineRule="auto"/>
    </w:pPr>
    <w:rPr>
      <w:rFonts w:ascii="Arial" w:eastAsia="Times New Roman" w:hAnsi="Arial" w:cs="Arial"/>
      <w:sz w:val="20"/>
      <w:szCs w:val="24"/>
      <w:lang w:eastAsia="zh-CN"/>
    </w:rPr>
  </w:style>
  <w:style w:type="paragraph" w:customStyle="1" w:styleId="ConsTitle">
    <w:name w:val="ConsTitle"/>
    <w:rsid w:val="00B50F08"/>
    <w:pPr>
      <w:widowControl w:val="0"/>
      <w:suppressAutoHyphens/>
      <w:autoSpaceDE w:val="0"/>
      <w:spacing w:after="0" w:line="240" w:lineRule="auto"/>
      <w:ind w:right="19772"/>
    </w:pPr>
    <w:rPr>
      <w:rFonts w:ascii="Arial" w:eastAsia="Arial" w:hAnsi="Arial" w:cs="Arial"/>
      <w:b/>
      <w:bCs/>
      <w:lang w:eastAsia="ar-SA"/>
    </w:rPr>
  </w:style>
  <w:style w:type="character" w:customStyle="1" w:styleId="bldem">
    <w:name w:val="bldem"/>
    <w:rsid w:val="008800A6"/>
  </w:style>
  <w:style w:type="character" w:customStyle="1" w:styleId="FontStyle15">
    <w:name w:val="Font Style15"/>
    <w:basedOn w:val="a2"/>
    <w:uiPriority w:val="99"/>
    <w:rsid w:val="006F14FF"/>
    <w:rPr>
      <w:rFonts w:ascii="Times New Roman" w:hAnsi="Times New Roman" w:cs="Times New Roman"/>
      <w:sz w:val="26"/>
      <w:szCs w:val="26"/>
    </w:rPr>
  </w:style>
  <w:style w:type="paragraph" w:customStyle="1" w:styleId="Style12">
    <w:name w:val="Style12"/>
    <w:basedOn w:val="a1"/>
    <w:uiPriority w:val="99"/>
    <w:rsid w:val="006F14FF"/>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6">
    <w:name w:val="Font Style16"/>
    <w:basedOn w:val="a2"/>
    <w:rsid w:val="006F14FF"/>
    <w:rPr>
      <w:rFonts w:ascii="Times New Roman" w:hAnsi="Times New Roman" w:cs="Times New Roman"/>
      <w:b/>
      <w:bCs/>
      <w:sz w:val="26"/>
      <w:szCs w:val="26"/>
    </w:rPr>
  </w:style>
  <w:style w:type="paragraph" w:customStyle="1" w:styleId="Style2">
    <w:name w:val="Style2"/>
    <w:basedOn w:val="a1"/>
    <w:uiPriority w:val="99"/>
    <w:rsid w:val="006F14FF"/>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6">
    <w:name w:val="Style6"/>
    <w:basedOn w:val="a1"/>
    <w:uiPriority w:val="99"/>
    <w:rsid w:val="00BB3EA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4">
    <w:name w:val="Font Style14"/>
    <w:basedOn w:val="a2"/>
    <w:rsid w:val="00BB3EA8"/>
    <w:rPr>
      <w:rFonts w:ascii="Times New Roman" w:hAnsi="Times New Roman" w:cs="Times New Roman"/>
      <w:b/>
      <w:bCs/>
      <w:i/>
      <w:iCs/>
      <w:sz w:val="26"/>
      <w:szCs w:val="26"/>
    </w:rPr>
  </w:style>
  <w:style w:type="paragraph" w:customStyle="1" w:styleId="affe">
    <w:name w:val="Обычный текст"/>
    <w:basedOn w:val="a1"/>
    <w:link w:val="afff"/>
    <w:qFormat/>
    <w:rsid w:val="00933C57"/>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f">
    <w:name w:val="Обычный текст Знак"/>
    <w:basedOn w:val="a2"/>
    <w:link w:val="affe"/>
    <w:rsid w:val="00933C57"/>
    <w:rPr>
      <w:rFonts w:ascii="Times New Roman" w:eastAsia="Times New Roman" w:hAnsi="Times New Roman" w:cs="Times New Roman"/>
      <w:sz w:val="24"/>
      <w:szCs w:val="24"/>
      <w:lang w:val="en-US" w:eastAsia="ar-SA" w:bidi="en-US"/>
    </w:rPr>
  </w:style>
  <w:style w:type="paragraph" w:customStyle="1" w:styleId="a0">
    <w:name w:val="Текст маркированный"/>
    <w:basedOn w:val="a1"/>
    <w:uiPriority w:val="99"/>
    <w:rsid w:val="005B77EC"/>
    <w:pPr>
      <w:numPr>
        <w:numId w:val="8"/>
      </w:numPr>
      <w:spacing w:before="60" w:after="60" w:line="240" w:lineRule="auto"/>
      <w:jc w:val="both"/>
    </w:pPr>
    <w:rPr>
      <w:rFonts w:ascii="Verdana" w:eastAsia="Times New Roman" w:hAnsi="Verdana" w:cs="Verdana"/>
      <w:sz w:val="24"/>
      <w:szCs w:val="24"/>
    </w:rPr>
  </w:style>
  <w:style w:type="character" w:styleId="afff0">
    <w:name w:val="Emphasis"/>
    <w:uiPriority w:val="20"/>
    <w:qFormat/>
    <w:rsid w:val="005B77EC"/>
    <w:rPr>
      <w:i/>
      <w:iCs/>
    </w:rPr>
  </w:style>
  <w:style w:type="character" w:customStyle="1" w:styleId="fontstyle01">
    <w:name w:val="fontstyle01"/>
    <w:basedOn w:val="a2"/>
    <w:rsid w:val="005B77EC"/>
    <w:rPr>
      <w:rFonts w:ascii="Times New Roman CYR" w:hAnsi="Times New Roman CYR" w:cs="Times New Roman CYR" w:hint="default"/>
      <w:b w:val="0"/>
      <w:bCs w:val="0"/>
      <w:i w:val="0"/>
      <w:iCs w:val="0"/>
      <w:color w:val="000000"/>
      <w:sz w:val="24"/>
      <w:szCs w:val="24"/>
    </w:rPr>
  </w:style>
  <w:style w:type="paragraph" w:customStyle="1" w:styleId="afff1">
    <w:name w:val="Нормальный (таблица)"/>
    <w:basedOn w:val="a1"/>
    <w:next w:val="a1"/>
    <w:uiPriority w:val="99"/>
    <w:rsid w:val="008C78A3"/>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1c">
    <w:name w:val="Абзац списка1"/>
    <w:basedOn w:val="a1"/>
    <w:rsid w:val="00774551"/>
    <w:pPr>
      <w:ind w:left="720"/>
    </w:pPr>
    <w:rPr>
      <w:rFonts w:ascii="Calibri" w:eastAsia="Times New Roman" w:hAnsi="Calibri" w:cs="Calibri"/>
      <w:lang w:eastAsia="en-US"/>
    </w:rPr>
  </w:style>
  <w:style w:type="character" w:customStyle="1" w:styleId="FontStyle355">
    <w:name w:val="Font Style355"/>
    <w:basedOn w:val="a2"/>
    <w:rsid w:val="00774551"/>
    <w:rPr>
      <w:rFonts w:ascii="Times New Roman" w:hAnsi="Times New Roman" w:cs="Times New Roman"/>
      <w:sz w:val="26"/>
      <w:szCs w:val="26"/>
    </w:rPr>
  </w:style>
  <w:style w:type="character" w:customStyle="1" w:styleId="FontStyle374">
    <w:name w:val="Font Style374"/>
    <w:basedOn w:val="a2"/>
    <w:rsid w:val="00774551"/>
    <w:rPr>
      <w:rFonts w:ascii="Times New Roman" w:hAnsi="Times New Roman" w:cs="Times New Roman"/>
      <w:b/>
      <w:bCs/>
      <w:sz w:val="26"/>
      <w:szCs w:val="26"/>
    </w:rPr>
  </w:style>
  <w:style w:type="paragraph" w:customStyle="1" w:styleId="Style5">
    <w:name w:val="Style5"/>
    <w:basedOn w:val="a1"/>
    <w:uiPriority w:val="99"/>
    <w:rsid w:val="00F45B68"/>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rPr>
  </w:style>
  <w:style w:type="paragraph" w:customStyle="1" w:styleId="Style3">
    <w:name w:val="Style3"/>
    <w:basedOn w:val="a1"/>
    <w:rsid w:val="00F45B68"/>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18">
    <w:name w:val="Font Style18"/>
    <w:basedOn w:val="a2"/>
    <w:uiPriority w:val="99"/>
    <w:rsid w:val="00F45B68"/>
    <w:rPr>
      <w:rFonts w:ascii="Trebuchet MS" w:hAnsi="Trebuchet MS" w:cs="Trebuchet MS"/>
      <w:sz w:val="22"/>
      <w:szCs w:val="22"/>
    </w:rPr>
  </w:style>
  <w:style w:type="character" w:customStyle="1" w:styleId="29">
    <w:name w:val="Основной текст (2)_"/>
    <w:basedOn w:val="a2"/>
    <w:link w:val="2a"/>
    <w:locked/>
    <w:rsid w:val="00F45B68"/>
    <w:rPr>
      <w:sz w:val="27"/>
      <w:szCs w:val="27"/>
      <w:shd w:val="clear" w:color="auto" w:fill="FFFFFF"/>
    </w:rPr>
  </w:style>
  <w:style w:type="paragraph" w:customStyle="1" w:styleId="2a">
    <w:name w:val="Основной текст (2)"/>
    <w:basedOn w:val="a1"/>
    <w:link w:val="29"/>
    <w:rsid w:val="00F45B68"/>
    <w:pPr>
      <w:shd w:val="clear" w:color="auto" w:fill="FFFFFF"/>
      <w:spacing w:after="600" w:line="326" w:lineRule="exact"/>
      <w:jc w:val="center"/>
    </w:pPr>
    <w:rPr>
      <w:rFonts w:eastAsiaTheme="minorHAnsi"/>
      <w:sz w:val="27"/>
      <w:szCs w:val="27"/>
      <w:lang w:eastAsia="en-US"/>
    </w:rPr>
  </w:style>
  <w:style w:type="paragraph" w:customStyle="1" w:styleId="TableParagraph">
    <w:name w:val="Table Paragraph"/>
    <w:basedOn w:val="a1"/>
    <w:uiPriority w:val="1"/>
    <w:qFormat/>
    <w:rsid w:val="009038CF"/>
    <w:pPr>
      <w:widowControl w:val="0"/>
      <w:autoSpaceDE w:val="0"/>
      <w:autoSpaceDN w:val="0"/>
      <w:spacing w:after="0" w:line="240" w:lineRule="auto"/>
    </w:pPr>
    <w:rPr>
      <w:rFonts w:ascii="Times New Roman" w:eastAsia="Times New Roman" w:hAnsi="Times New Roman" w:cs="Times New Roman"/>
      <w:lang w:eastAsia="en-US"/>
    </w:rPr>
  </w:style>
  <w:style w:type="paragraph" w:styleId="afff2">
    <w:name w:val="No Spacing"/>
    <w:link w:val="afff3"/>
    <w:qFormat/>
    <w:rsid w:val="007361AB"/>
    <w:pPr>
      <w:spacing w:after="0" w:line="240" w:lineRule="auto"/>
    </w:pPr>
    <w:rPr>
      <w:rFonts w:ascii="Calibri" w:eastAsia="Calibri" w:hAnsi="Calibri" w:cs="Times New Roman"/>
    </w:rPr>
  </w:style>
  <w:style w:type="character" w:customStyle="1" w:styleId="afff3">
    <w:name w:val="Без интервала Знак"/>
    <w:link w:val="afff2"/>
    <w:rsid w:val="007361AB"/>
    <w:rPr>
      <w:rFonts w:ascii="Calibri" w:eastAsia="Calibri" w:hAnsi="Calibri" w:cs="Times New Roman"/>
    </w:rPr>
  </w:style>
  <w:style w:type="character" w:customStyle="1" w:styleId="af2">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link w:val="af1"/>
    <w:uiPriority w:val="99"/>
    <w:locked/>
    <w:rsid w:val="007361AB"/>
    <w:rPr>
      <w:rFonts w:ascii="Times New Roman" w:eastAsia="Times New Roman" w:hAnsi="Times New Roman" w:cs="Times New Roman"/>
      <w:spacing w:val="-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45259">
      <w:bodyDiv w:val="1"/>
      <w:marLeft w:val="0"/>
      <w:marRight w:val="0"/>
      <w:marTop w:val="0"/>
      <w:marBottom w:val="0"/>
      <w:divBdr>
        <w:top w:val="none" w:sz="0" w:space="0" w:color="auto"/>
        <w:left w:val="none" w:sz="0" w:space="0" w:color="auto"/>
        <w:bottom w:val="none" w:sz="0" w:space="0" w:color="auto"/>
        <w:right w:val="none" w:sz="0" w:space="0" w:color="auto"/>
      </w:divBdr>
      <w:divsChild>
        <w:div w:id="1461651231">
          <w:marLeft w:val="0"/>
          <w:marRight w:val="0"/>
          <w:marTop w:val="120"/>
          <w:marBottom w:val="0"/>
          <w:divBdr>
            <w:top w:val="none" w:sz="0" w:space="0" w:color="auto"/>
            <w:left w:val="none" w:sz="0" w:space="0" w:color="auto"/>
            <w:bottom w:val="none" w:sz="0" w:space="0" w:color="auto"/>
            <w:right w:val="none" w:sz="0" w:space="0" w:color="auto"/>
          </w:divBdr>
        </w:div>
        <w:div w:id="1018703346">
          <w:marLeft w:val="0"/>
          <w:marRight w:val="0"/>
          <w:marTop w:val="120"/>
          <w:marBottom w:val="0"/>
          <w:divBdr>
            <w:top w:val="none" w:sz="0" w:space="0" w:color="auto"/>
            <w:left w:val="none" w:sz="0" w:space="0" w:color="auto"/>
            <w:bottom w:val="none" w:sz="0" w:space="0" w:color="auto"/>
            <w:right w:val="none" w:sz="0" w:space="0" w:color="auto"/>
          </w:divBdr>
        </w:div>
        <w:div w:id="835653351">
          <w:marLeft w:val="0"/>
          <w:marRight w:val="0"/>
          <w:marTop w:val="120"/>
          <w:marBottom w:val="0"/>
          <w:divBdr>
            <w:top w:val="none" w:sz="0" w:space="0" w:color="auto"/>
            <w:left w:val="none" w:sz="0" w:space="0" w:color="auto"/>
            <w:bottom w:val="none" w:sz="0" w:space="0" w:color="auto"/>
            <w:right w:val="none" w:sz="0" w:space="0" w:color="auto"/>
          </w:divBdr>
        </w:div>
        <w:div w:id="853422610">
          <w:marLeft w:val="0"/>
          <w:marRight w:val="0"/>
          <w:marTop w:val="120"/>
          <w:marBottom w:val="0"/>
          <w:divBdr>
            <w:top w:val="none" w:sz="0" w:space="0" w:color="auto"/>
            <w:left w:val="none" w:sz="0" w:space="0" w:color="auto"/>
            <w:bottom w:val="none" w:sz="0" w:space="0" w:color="auto"/>
            <w:right w:val="none" w:sz="0" w:space="0" w:color="auto"/>
          </w:divBdr>
        </w:div>
      </w:divsChild>
    </w:div>
    <w:div w:id="384909746">
      <w:bodyDiv w:val="1"/>
      <w:marLeft w:val="0"/>
      <w:marRight w:val="0"/>
      <w:marTop w:val="0"/>
      <w:marBottom w:val="0"/>
      <w:divBdr>
        <w:top w:val="none" w:sz="0" w:space="0" w:color="auto"/>
        <w:left w:val="none" w:sz="0" w:space="0" w:color="auto"/>
        <w:bottom w:val="none" w:sz="0" w:space="0" w:color="auto"/>
        <w:right w:val="none" w:sz="0" w:space="0" w:color="auto"/>
      </w:divBdr>
    </w:div>
    <w:div w:id="541669523">
      <w:bodyDiv w:val="1"/>
      <w:marLeft w:val="0"/>
      <w:marRight w:val="0"/>
      <w:marTop w:val="0"/>
      <w:marBottom w:val="0"/>
      <w:divBdr>
        <w:top w:val="none" w:sz="0" w:space="0" w:color="auto"/>
        <w:left w:val="none" w:sz="0" w:space="0" w:color="auto"/>
        <w:bottom w:val="none" w:sz="0" w:space="0" w:color="auto"/>
        <w:right w:val="none" w:sz="0" w:space="0" w:color="auto"/>
      </w:divBdr>
      <w:divsChild>
        <w:div w:id="2073698998">
          <w:marLeft w:val="0"/>
          <w:marRight w:val="0"/>
          <w:marTop w:val="0"/>
          <w:marBottom w:val="0"/>
          <w:divBdr>
            <w:top w:val="none" w:sz="0" w:space="0" w:color="auto"/>
            <w:left w:val="none" w:sz="0" w:space="0" w:color="auto"/>
            <w:bottom w:val="none" w:sz="0" w:space="0" w:color="auto"/>
            <w:right w:val="none" w:sz="0" w:space="0" w:color="auto"/>
          </w:divBdr>
          <w:divsChild>
            <w:div w:id="619342265">
              <w:marLeft w:val="0"/>
              <w:marRight w:val="0"/>
              <w:marTop w:val="0"/>
              <w:marBottom w:val="0"/>
              <w:divBdr>
                <w:top w:val="none" w:sz="0" w:space="0" w:color="auto"/>
                <w:left w:val="none" w:sz="0" w:space="0" w:color="auto"/>
                <w:bottom w:val="none" w:sz="0" w:space="0" w:color="auto"/>
                <w:right w:val="none" w:sz="0" w:space="0" w:color="auto"/>
              </w:divBdr>
              <w:divsChild>
                <w:div w:id="599030840">
                  <w:marLeft w:val="150"/>
                  <w:marRight w:val="150"/>
                  <w:marTop w:val="300"/>
                  <w:marBottom w:val="1200"/>
                  <w:divBdr>
                    <w:top w:val="none" w:sz="0" w:space="0" w:color="auto"/>
                    <w:left w:val="none" w:sz="0" w:space="0" w:color="auto"/>
                    <w:bottom w:val="none" w:sz="0" w:space="0" w:color="auto"/>
                    <w:right w:val="none" w:sz="0" w:space="0" w:color="auto"/>
                  </w:divBdr>
                  <w:divsChild>
                    <w:div w:id="913005448">
                      <w:marLeft w:val="0"/>
                      <w:marRight w:val="0"/>
                      <w:marTop w:val="0"/>
                      <w:marBottom w:val="0"/>
                      <w:divBdr>
                        <w:top w:val="none" w:sz="0" w:space="0" w:color="auto"/>
                        <w:left w:val="none" w:sz="0" w:space="0" w:color="auto"/>
                        <w:bottom w:val="none" w:sz="0" w:space="0" w:color="auto"/>
                        <w:right w:val="none" w:sz="0" w:space="0" w:color="auto"/>
                      </w:divBdr>
                      <w:divsChild>
                        <w:div w:id="222183093">
                          <w:marLeft w:val="0"/>
                          <w:marRight w:val="0"/>
                          <w:marTop w:val="0"/>
                          <w:marBottom w:val="0"/>
                          <w:divBdr>
                            <w:top w:val="none" w:sz="0" w:space="0" w:color="auto"/>
                            <w:left w:val="none" w:sz="0" w:space="0" w:color="auto"/>
                            <w:bottom w:val="none" w:sz="0" w:space="0" w:color="auto"/>
                            <w:right w:val="none" w:sz="0" w:space="0" w:color="auto"/>
                          </w:divBdr>
                          <w:divsChild>
                            <w:div w:id="90049964">
                              <w:marLeft w:val="0"/>
                              <w:marRight w:val="0"/>
                              <w:marTop w:val="0"/>
                              <w:marBottom w:val="0"/>
                              <w:divBdr>
                                <w:top w:val="none" w:sz="0" w:space="0" w:color="auto"/>
                                <w:left w:val="none" w:sz="0" w:space="0" w:color="auto"/>
                                <w:bottom w:val="none" w:sz="0" w:space="0" w:color="auto"/>
                                <w:right w:val="none" w:sz="0" w:space="0" w:color="auto"/>
                              </w:divBdr>
                              <w:divsChild>
                                <w:div w:id="14769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447845">
      <w:bodyDiv w:val="1"/>
      <w:marLeft w:val="0"/>
      <w:marRight w:val="0"/>
      <w:marTop w:val="0"/>
      <w:marBottom w:val="0"/>
      <w:divBdr>
        <w:top w:val="none" w:sz="0" w:space="0" w:color="auto"/>
        <w:left w:val="none" w:sz="0" w:space="0" w:color="auto"/>
        <w:bottom w:val="none" w:sz="0" w:space="0" w:color="auto"/>
        <w:right w:val="none" w:sz="0" w:space="0" w:color="auto"/>
      </w:divBdr>
    </w:div>
    <w:div w:id="689181775">
      <w:bodyDiv w:val="1"/>
      <w:marLeft w:val="0"/>
      <w:marRight w:val="0"/>
      <w:marTop w:val="0"/>
      <w:marBottom w:val="0"/>
      <w:divBdr>
        <w:top w:val="none" w:sz="0" w:space="0" w:color="auto"/>
        <w:left w:val="none" w:sz="0" w:space="0" w:color="auto"/>
        <w:bottom w:val="none" w:sz="0" w:space="0" w:color="auto"/>
        <w:right w:val="none" w:sz="0" w:space="0" w:color="auto"/>
      </w:divBdr>
    </w:div>
    <w:div w:id="1075785300">
      <w:bodyDiv w:val="1"/>
      <w:marLeft w:val="0"/>
      <w:marRight w:val="0"/>
      <w:marTop w:val="0"/>
      <w:marBottom w:val="0"/>
      <w:divBdr>
        <w:top w:val="none" w:sz="0" w:space="0" w:color="auto"/>
        <w:left w:val="none" w:sz="0" w:space="0" w:color="auto"/>
        <w:bottom w:val="none" w:sz="0" w:space="0" w:color="auto"/>
        <w:right w:val="none" w:sz="0" w:space="0" w:color="auto"/>
      </w:divBdr>
    </w:div>
    <w:div w:id="1123692542">
      <w:bodyDiv w:val="1"/>
      <w:marLeft w:val="0"/>
      <w:marRight w:val="0"/>
      <w:marTop w:val="0"/>
      <w:marBottom w:val="0"/>
      <w:divBdr>
        <w:top w:val="none" w:sz="0" w:space="0" w:color="auto"/>
        <w:left w:val="none" w:sz="0" w:space="0" w:color="auto"/>
        <w:bottom w:val="none" w:sz="0" w:space="0" w:color="auto"/>
        <w:right w:val="none" w:sz="0" w:space="0" w:color="auto"/>
      </w:divBdr>
    </w:div>
    <w:div w:id="1229803693">
      <w:bodyDiv w:val="1"/>
      <w:marLeft w:val="0"/>
      <w:marRight w:val="0"/>
      <w:marTop w:val="0"/>
      <w:marBottom w:val="0"/>
      <w:divBdr>
        <w:top w:val="none" w:sz="0" w:space="0" w:color="auto"/>
        <w:left w:val="none" w:sz="0" w:space="0" w:color="auto"/>
        <w:bottom w:val="none" w:sz="0" w:space="0" w:color="auto"/>
        <w:right w:val="none" w:sz="0" w:space="0" w:color="auto"/>
      </w:divBdr>
      <w:divsChild>
        <w:div w:id="184632944">
          <w:marLeft w:val="0"/>
          <w:marRight w:val="0"/>
          <w:marTop w:val="0"/>
          <w:marBottom w:val="0"/>
          <w:divBdr>
            <w:top w:val="none" w:sz="0" w:space="0" w:color="auto"/>
            <w:left w:val="none" w:sz="0" w:space="0" w:color="auto"/>
            <w:bottom w:val="none" w:sz="0" w:space="0" w:color="auto"/>
            <w:right w:val="none" w:sz="0" w:space="0" w:color="auto"/>
          </w:divBdr>
          <w:divsChild>
            <w:div w:id="736125749">
              <w:marLeft w:val="0"/>
              <w:marRight w:val="0"/>
              <w:marTop w:val="0"/>
              <w:marBottom w:val="0"/>
              <w:divBdr>
                <w:top w:val="none" w:sz="0" w:space="0" w:color="auto"/>
                <w:left w:val="none" w:sz="0" w:space="0" w:color="auto"/>
                <w:bottom w:val="none" w:sz="0" w:space="0" w:color="auto"/>
                <w:right w:val="none" w:sz="0" w:space="0" w:color="auto"/>
              </w:divBdr>
              <w:divsChild>
                <w:div w:id="1033657071">
                  <w:marLeft w:val="150"/>
                  <w:marRight w:val="150"/>
                  <w:marTop w:val="300"/>
                  <w:marBottom w:val="1200"/>
                  <w:divBdr>
                    <w:top w:val="none" w:sz="0" w:space="0" w:color="auto"/>
                    <w:left w:val="none" w:sz="0" w:space="0" w:color="auto"/>
                    <w:bottom w:val="none" w:sz="0" w:space="0" w:color="auto"/>
                    <w:right w:val="none" w:sz="0" w:space="0" w:color="auto"/>
                  </w:divBdr>
                  <w:divsChild>
                    <w:div w:id="1709446771">
                      <w:marLeft w:val="0"/>
                      <w:marRight w:val="0"/>
                      <w:marTop w:val="0"/>
                      <w:marBottom w:val="0"/>
                      <w:divBdr>
                        <w:top w:val="none" w:sz="0" w:space="0" w:color="auto"/>
                        <w:left w:val="none" w:sz="0" w:space="0" w:color="auto"/>
                        <w:bottom w:val="none" w:sz="0" w:space="0" w:color="auto"/>
                        <w:right w:val="none" w:sz="0" w:space="0" w:color="auto"/>
                      </w:divBdr>
                      <w:divsChild>
                        <w:div w:id="188182812">
                          <w:marLeft w:val="0"/>
                          <w:marRight w:val="0"/>
                          <w:marTop w:val="0"/>
                          <w:marBottom w:val="0"/>
                          <w:divBdr>
                            <w:top w:val="none" w:sz="0" w:space="0" w:color="auto"/>
                            <w:left w:val="none" w:sz="0" w:space="0" w:color="auto"/>
                            <w:bottom w:val="none" w:sz="0" w:space="0" w:color="auto"/>
                            <w:right w:val="none" w:sz="0" w:space="0" w:color="auto"/>
                          </w:divBdr>
                          <w:divsChild>
                            <w:div w:id="1999459921">
                              <w:marLeft w:val="0"/>
                              <w:marRight w:val="0"/>
                              <w:marTop w:val="0"/>
                              <w:marBottom w:val="0"/>
                              <w:divBdr>
                                <w:top w:val="none" w:sz="0" w:space="0" w:color="auto"/>
                                <w:left w:val="none" w:sz="0" w:space="0" w:color="auto"/>
                                <w:bottom w:val="none" w:sz="0" w:space="0" w:color="auto"/>
                                <w:right w:val="none" w:sz="0" w:space="0" w:color="auto"/>
                              </w:divBdr>
                              <w:divsChild>
                                <w:div w:id="1642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2561885">
      <w:bodyDiv w:val="1"/>
      <w:marLeft w:val="0"/>
      <w:marRight w:val="0"/>
      <w:marTop w:val="0"/>
      <w:marBottom w:val="0"/>
      <w:divBdr>
        <w:top w:val="none" w:sz="0" w:space="0" w:color="auto"/>
        <w:left w:val="none" w:sz="0" w:space="0" w:color="auto"/>
        <w:bottom w:val="none" w:sz="0" w:space="0" w:color="auto"/>
        <w:right w:val="none" w:sz="0" w:space="0" w:color="auto"/>
      </w:divBdr>
    </w:div>
    <w:div w:id="1386293445">
      <w:bodyDiv w:val="1"/>
      <w:marLeft w:val="0"/>
      <w:marRight w:val="0"/>
      <w:marTop w:val="0"/>
      <w:marBottom w:val="0"/>
      <w:divBdr>
        <w:top w:val="none" w:sz="0" w:space="0" w:color="auto"/>
        <w:left w:val="none" w:sz="0" w:space="0" w:color="auto"/>
        <w:bottom w:val="none" w:sz="0" w:space="0" w:color="auto"/>
        <w:right w:val="none" w:sz="0" w:space="0" w:color="auto"/>
      </w:divBdr>
    </w:div>
    <w:div w:id="1483233777">
      <w:bodyDiv w:val="1"/>
      <w:marLeft w:val="0"/>
      <w:marRight w:val="0"/>
      <w:marTop w:val="0"/>
      <w:marBottom w:val="0"/>
      <w:divBdr>
        <w:top w:val="none" w:sz="0" w:space="0" w:color="auto"/>
        <w:left w:val="none" w:sz="0" w:space="0" w:color="auto"/>
        <w:bottom w:val="none" w:sz="0" w:space="0" w:color="auto"/>
        <w:right w:val="none" w:sz="0" w:space="0" w:color="auto"/>
      </w:divBdr>
    </w:div>
    <w:div w:id="1669164489">
      <w:bodyDiv w:val="1"/>
      <w:marLeft w:val="0"/>
      <w:marRight w:val="0"/>
      <w:marTop w:val="0"/>
      <w:marBottom w:val="0"/>
      <w:divBdr>
        <w:top w:val="none" w:sz="0" w:space="0" w:color="auto"/>
        <w:left w:val="none" w:sz="0" w:space="0" w:color="auto"/>
        <w:bottom w:val="none" w:sz="0" w:space="0" w:color="auto"/>
        <w:right w:val="none" w:sz="0" w:space="0" w:color="auto"/>
      </w:divBdr>
      <w:divsChild>
        <w:div w:id="1437361979">
          <w:marLeft w:val="0"/>
          <w:marRight w:val="0"/>
          <w:marTop w:val="0"/>
          <w:marBottom w:val="0"/>
          <w:divBdr>
            <w:top w:val="none" w:sz="0" w:space="0" w:color="auto"/>
            <w:left w:val="none" w:sz="0" w:space="0" w:color="auto"/>
            <w:bottom w:val="none" w:sz="0" w:space="0" w:color="auto"/>
            <w:right w:val="none" w:sz="0" w:space="0" w:color="auto"/>
          </w:divBdr>
          <w:divsChild>
            <w:div w:id="1244098703">
              <w:marLeft w:val="0"/>
              <w:marRight w:val="0"/>
              <w:marTop w:val="0"/>
              <w:marBottom w:val="0"/>
              <w:divBdr>
                <w:top w:val="none" w:sz="0" w:space="0" w:color="auto"/>
                <w:left w:val="none" w:sz="0" w:space="0" w:color="auto"/>
                <w:bottom w:val="none" w:sz="0" w:space="0" w:color="auto"/>
                <w:right w:val="none" w:sz="0" w:space="0" w:color="auto"/>
              </w:divBdr>
              <w:divsChild>
                <w:div w:id="353919915">
                  <w:marLeft w:val="150"/>
                  <w:marRight w:val="150"/>
                  <w:marTop w:val="300"/>
                  <w:marBottom w:val="1200"/>
                  <w:divBdr>
                    <w:top w:val="none" w:sz="0" w:space="0" w:color="auto"/>
                    <w:left w:val="none" w:sz="0" w:space="0" w:color="auto"/>
                    <w:bottom w:val="none" w:sz="0" w:space="0" w:color="auto"/>
                    <w:right w:val="none" w:sz="0" w:space="0" w:color="auto"/>
                  </w:divBdr>
                  <w:divsChild>
                    <w:div w:id="966277481">
                      <w:marLeft w:val="0"/>
                      <w:marRight w:val="0"/>
                      <w:marTop w:val="0"/>
                      <w:marBottom w:val="0"/>
                      <w:divBdr>
                        <w:top w:val="none" w:sz="0" w:space="0" w:color="auto"/>
                        <w:left w:val="none" w:sz="0" w:space="0" w:color="auto"/>
                        <w:bottom w:val="none" w:sz="0" w:space="0" w:color="auto"/>
                        <w:right w:val="none" w:sz="0" w:space="0" w:color="auto"/>
                      </w:divBdr>
                      <w:divsChild>
                        <w:div w:id="668481778">
                          <w:marLeft w:val="0"/>
                          <w:marRight w:val="0"/>
                          <w:marTop w:val="0"/>
                          <w:marBottom w:val="0"/>
                          <w:divBdr>
                            <w:top w:val="none" w:sz="0" w:space="0" w:color="auto"/>
                            <w:left w:val="none" w:sz="0" w:space="0" w:color="auto"/>
                            <w:bottom w:val="none" w:sz="0" w:space="0" w:color="auto"/>
                            <w:right w:val="none" w:sz="0" w:space="0" w:color="auto"/>
                          </w:divBdr>
                          <w:divsChild>
                            <w:div w:id="705562275">
                              <w:marLeft w:val="0"/>
                              <w:marRight w:val="0"/>
                              <w:marTop w:val="0"/>
                              <w:marBottom w:val="0"/>
                              <w:divBdr>
                                <w:top w:val="none" w:sz="0" w:space="0" w:color="auto"/>
                                <w:left w:val="none" w:sz="0" w:space="0" w:color="auto"/>
                                <w:bottom w:val="none" w:sz="0" w:space="0" w:color="auto"/>
                                <w:right w:val="none" w:sz="0" w:space="0" w:color="auto"/>
                              </w:divBdr>
                              <w:divsChild>
                                <w:div w:id="227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103108">
      <w:bodyDiv w:val="1"/>
      <w:marLeft w:val="0"/>
      <w:marRight w:val="0"/>
      <w:marTop w:val="0"/>
      <w:marBottom w:val="0"/>
      <w:divBdr>
        <w:top w:val="none" w:sz="0" w:space="0" w:color="auto"/>
        <w:left w:val="none" w:sz="0" w:space="0" w:color="auto"/>
        <w:bottom w:val="none" w:sz="0" w:space="0" w:color="auto"/>
        <w:right w:val="none" w:sz="0" w:space="0" w:color="auto"/>
      </w:divBdr>
    </w:div>
    <w:div w:id="1855487986">
      <w:bodyDiv w:val="1"/>
      <w:marLeft w:val="0"/>
      <w:marRight w:val="0"/>
      <w:marTop w:val="0"/>
      <w:marBottom w:val="0"/>
      <w:divBdr>
        <w:top w:val="none" w:sz="0" w:space="0" w:color="auto"/>
        <w:left w:val="none" w:sz="0" w:space="0" w:color="auto"/>
        <w:bottom w:val="none" w:sz="0" w:space="0" w:color="auto"/>
        <w:right w:val="none" w:sz="0" w:space="0" w:color="auto"/>
      </w:divBdr>
    </w:div>
    <w:div w:id="2095011416">
      <w:bodyDiv w:val="1"/>
      <w:marLeft w:val="0"/>
      <w:marRight w:val="0"/>
      <w:marTop w:val="0"/>
      <w:marBottom w:val="0"/>
      <w:divBdr>
        <w:top w:val="none" w:sz="0" w:space="0" w:color="auto"/>
        <w:left w:val="none" w:sz="0" w:space="0" w:color="auto"/>
        <w:bottom w:val="none" w:sz="0" w:space="0" w:color="auto"/>
        <w:right w:val="none" w:sz="0" w:space="0" w:color="auto"/>
      </w:divBdr>
      <w:divsChild>
        <w:div w:id="373434737">
          <w:marLeft w:val="0"/>
          <w:marRight w:val="0"/>
          <w:marTop w:val="120"/>
          <w:marBottom w:val="0"/>
          <w:divBdr>
            <w:top w:val="none" w:sz="0" w:space="0" w:color="auto"/>
            <w:left w:val="none" w:sz="0" w:space="0" w:color="auto"/>
            <w:bottom w:val="none" w:sz="0" w:space="0" w:color="auto"/>
            <w:right w:val="none" w:sz="0" w:space="0" w:color="auto"/>
          </w:divBdr>
        </w:div>
        <w:div w:id="148859284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kn.orb.ru/documents/549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DD90B-E35E-4403-AC0F-B6369C7A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1</Pages>
  <Words>2502</Words>
  <Characters>14263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Десятерик</dc:creator>
  <cp:lastModifiedBy>Татьяна Сергеевна Голикова</cp:lastModifiedBy>
  <cp:revision>266</cp:revision>
  <cp:lastPrinted>2023-07-25T05:52:00Z</cp:lastPrinted>
  <dcterms:created xsi:type="dcterms:W3CDTF">2022-04-14T06:26:00Z</dcterms:created>
  <dcterms:modified xsi:type="dcterms:W3CDTF">2024-12-23T09:27:00Z</dcterms:modified>
</cp:coreProperties>
</file>